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4721A7">
        <w:tc>
          <w:tcPr>
            <w:tcW w:w="2235" w:type="dxa"/>
          </w:tcPr>
          <w:p w:rsidR="004721A7" w:rsidRDefault="006709B3" w:rsidP="004721A7">
            <w:pPr>
              <w:pStyle w:val="10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  <w:p w:rsidR="004721A7" w:rsidRDefault="004721A7" w:rsidP="004721A7">
            <w:pPr>
              <w:pStyle w:val="10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4721A7" w:rsidRDefault="004721A7" w:rsidP="006709B3">
            <w:pPr>
              <w:pStyle w:val="10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09B3">
              <w:rPr>
                <w:sz w:val="44"/>
              </w:rPr>
              <w:t>14</w:t>
            </w:r>
            <w:r>
              <w:rPr>
                <w:sz w:val="44"/>
              </w:rPr>
              <w:t>-201</w:t>
            </w:r>
            <w:r w:rsidR="006709B3">
              <w:rPr>
                <w:sz w:val="44"/>
              </w:rPr>
              <w:t>9</w:t>
            </w:r>
          </w:p>
        </w:tc>
        <w:tc>
          <w:tcPr>
            <w:tcW w:w="4819" w:type="dxa"/>
          </w:tcPr>
          <w:p w:rsidR="004721A7" w:rsidRDefault="008B44B5" w:rsidP="00934B10">
            <w:pPr>
              <w:pStyle w:val="1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t xml:space="preserve">    </w:t>
            </w:r>
            <w:r w:rsidR="0077493D"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4721A7" w:rsidRDefault="004721A7" w:rsidP="004721A7">
            <w:pPr>
              <w:pStyle w:val="10"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4721A7" w:rsidRDefault="004721A7" w:rsidP="004721A7">
      <w:pPr>
        <w:pStyle w:val="10"/>
        <w:spacing w:before="0" w:line="240" w:lineRule="auto"/>
        <w:ind w:firstLine="0"/>
        <w:rPr>
          <w:sz w:val="20"/>
        </w:rPr>
      </w:pPr>
    </w:p>
    <w:p w:rsidR="004721A7" w:rsidRDefault="004721A7" w:rsidP="004721A7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4721A7" w:rsidRDefault="002A0E38" w:rsidP="004721A7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</w:t>
      </w:r>
      <w:r w:rsidR="00934B10">
        <w:rPr>
          <w:b/>
          <w:shadow/>
          <w:sz w:val="28"/>
          <w:szCs w:val="32"/>
        </w:rPr>
        <w:t>ОГО</w:t>
      </w:r>
      <w:r>
        <w:rPr>
          <w:b/>
          <w:shadow/>
          <w:sz w:val="28"/>
          <w:szCs w:val="32"/>
        </w:rPr>
        <w:t xml:space="preserve"> ОКРУГ</w:t>
      </w:r>
      <w:r w:rsidR="00934B10">
        <w:rPr>
          <w:b/>
          <w:shadow/>
          <w:sz w:val="28"/>
          <w:szCs w:val="32"/>
        </w:rPr>
        <w:t>А</w:t>
      </w:r>
      <w:r w:rsidR="004721A7">
        <w:rPr>
          <w:b/>
          <w:shadow/>
          <w:sz w:val="28"/>
          <w:szCs w:val="32"/>
        </w:rPr>
        <w:t xml:space="preserve"> СОСНОВАЯ ПОЛЯНА</w:t>
      </w:r>
    </w:p>
    <w:p w:rsidR="004721A7" w:rsidRDefault="004721A7" w:rsidP="004721A7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4721A7" w:rsidRDefault="004721A7" w:rsidP="004721A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4721A7" w:rsidRDefault="004721A7" w:rsidP="004721A7">
      <w:pPr>
        <w:pStyle w:val="FR2"/>
        <w:rPr>
          <w:sz w:val="20"/>
        </w:rPr>
      </w:pPr>
      <w:proofErr w:type="gramStart"/>
      <w:r>
        <w:rPr>
          <w:sz w:val="20"/>
        </w:rPr>
        <w:t>198264,Санкт</w:t>
      </w:r>
      <w:proofErr w:type="gramEnd"/>
      <w:r>
        <w:rPr>
          <w:sz w:val="20"/>
        </w:rPr>
        <w:t>-Петербург, ул. Пограничника Гарькавого, дом 2</w:t>
      </w:r>
      <w:r w:rsidR="006709B3">
        <w:rPr>
          <w:sz w:val="20"/>
        </w:rPr>
        <w:t>2</w:t>
      </w:r>
      <w:r>
        <w:rPr>
          <w:sz w:val="20"/>
        </w:rPr>
        <w:t xml:space="preserve">, корп. </w:t>
      </w:r>
      <w:r w:rsidR="006709B3">
        <w:rPr>
          <w:sz w:val="20"/>
        </w:rPr>
        <w:t>3</w:t>
      </w:r>
    </w:p>
    <w:p w:rsidR="004721A7" w:rsidRDefault="004721A7" w:rsidP="004721A7">
      <w:pPr>
        <w:pStyle w:val="FR2"/>
        <w:spacing w:before="0"/>
        <w:ind w:left="0"/>
        <w:rPr>
          <w:b/>
          <w:sz w:val="20"/>
        </w:rPr>
      </w:pPr>
    </w:p>
    <w:p w:rsidR="004721A7" w:rsidRDefault="004721A7" w:rsidP="004721A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6D48BC" w:rsidRDefault="006D48BC">
      <w:pPr>
        <w:pStyle w:val="FR2"/>
        <w:spacing w:before="0"/>
        <w:ind w:left="0"/>
        <w:rPr>
          <w:b/>
        </w:rPr>
      </w:pPr>
    </w:p>
    <w:p w:rsidR="006D48BC" w:rsidRPr="006709B3" w:rsidRDefault="00E97741">
      <w:pPr>
        <w:pStyle w:val="FR3"/>
        <w:spacing w:before="0"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</w:t>
      </w:r>
      <w:r w:rsidR="00CF4B8C">
        <w:rPr>
          <w:rFonts w:ascii="Times New Roman" w:hAnsi="Times New Roman"/>
          <w:b/>
          <w:sz w:val="32"/>
        </w:rPr>
        <w:t>8</w:t>
      </w:r>
      <w:r w:rsidR="006D48BC">
        <w:rPr>
          <w:rFonts w:ascii="Times New Roman" w:hAnsi="Times New Roman"/>
          <w:b/>
          <w:sz w:val="32"/>
        </w:rPr>
        <w:t>.</w:t>
      </w:r>
      <w:r w:rsidR="00CF4B8C">
        <w:rPr>
          <w:rFonts w:ascii="Times New Roman" w:hAnsi="Times New Roman"/>
          <w:b/>
          <w:sz w:val="32"/>
        </w:rPr>
        <w:t>04</w:t>
      </w:r>
      <w:r w:rsidR="006D48BC">
        <w:rPr>
          <w:rFonts w:ascii="Times New Roman" w:hAnsi="Times New Roman"/>
          <w:b/>
          <w:sz w:val="32"/>
        </w:rPr>
        <w:t>.20</w:t>
      </w:r>
      <w:r w:rsidR="00C5276C">
        <w:rPr>
          <w:rFonts w:ascii="Times New Roman" w:hAnsi="Times New Roman"/>
          <w:b/>
          <w:sz w:val="32"/>
        </w:rPr>
        <w:t>1</w:t>
      </w:r>
      <w:r w:rsidR="00CF4B8C">
        <w:rPr>
          <w:rFonts w:ascii="Times New Roman" w:hAnsi="Times New Roman"/>
          <w:b/>
          <w:sz w:val="32"/>
        </w:rPr>
        <w:t>8</w:t>
      </w:r>
      <w:r w:rsidR="00DE000B">
        <w:rPr>
          <w:rFonts w:ascii="Times New Roman" w:hAnsi="Times New Roman"/>
          <w:b/>
          <w:sz w:val="32"/>
        </w:rPr>
        <w:t xml:space="preserve"> </w:t>
      </w:r>
      <w:r w:rsidR="006D48BC">
        <w:rPr>
          <w:rFonts w:ascii="Times New Roman" w:hAnsi="Times New Roman"/>
          <w:b/>
          <w:sz w:val="32"/>
        </w:rPr>
        <w:t xml:space="preserve">г. № </w:t>
      </w:r>
      <w:r w:rsidR="00CF4B8C">
        <w:rPr>
          <w:rFonts w:ascii="Times New Roman" w:hAnsi="Times New Roman"/>
          <w:b/>
          <w:sz w:val="32"/>
        </w:rPr>
        <w:t>71</w:t>
      </w:r>
    </w:p>
    <w:p w:rsidR="006D48BC" w:rsidRDefault="006D48BC"/>
    <w:p w:rsidR="00CF4B8C" w:rsidRPr="002B51E0" w:rsidRDefault="00CF4B8C" w:rsidP="00CF4B8C">
      <w:pPr>
        <w:pStyle w:val="11"/>
        <w:spacing w:line="240" w:lineRule="auto"/>
        <w:ind w:firstLine="0"/>
        <w:rPr>
          <w:sz w:val="20"/>
          <w:szCs w:val="20"/>
        </w:rPr>
      </w:pPr>
      <w:r w:rsidRPr="002B51E0">
        <w:rPr>
          <w:sz w:val="20"/>
          <w:szCs w:val="20"/>
        </w:rPr>
        <w:t>Об утверждении Положения о</w:t>
      </w:r>
    </w:p>
    <w:p w:rsidR="00CF4B8C" w:rsidRPr="002B51E0" w:rsidRDefault="00CF4B8C" w:rsidP="00CF4B8C">
      <w:pPr>
        <w:pStyle w:val="11"/>
        <w:spacing w:line="240" w:lineRule="auto"/>
        <w:ind w:firstLine="0"/>
        <w:rPr>
          <w:sz w:val="20"/>
          <w:szCs w:val="20"/>
        </w:rPr>
      </w:pPr>
      <w:r w:rsidRPr="002B51E0">
        <w:rPr>
          <w:sz w:val="20"/>
          <w:szCs w:val="20"/>
        </w:rPr>
        <w:t>бюджетном процессе во внутригородском</w:t>
      </w:r>
    </w:p>
    <w:p w:rsidR="00CF4B8C" w:rsidRPr="002B51E0" w:rsidRDefault="00CF4B8C" w:rsidP="00CF4B8C">
      <w:pPr>
        <w:pStyle w:val="11"/>
        <w:spacing w:line="240" w:lineRule="auto"/>
        <w:ind w:firstLine="0"/>
        <w:rPr>
          <w:sz w:val="20"/>
          <w:szCs w:val="20"/>
        </w:rPr>
      </w:pPr>
      <w:r w:rsidRPr="002B51E0">
        <w:rPr>
          <w:sz w:val="20"/>
          <w:szCs w:val="20"/>
        </w:rPr>
        <w:t>Муниципальном образовании Санкт-Петербурга</w:t>
      </w:r>
    </w:p>
    <w:p w:rsidR="006D48BC" w:rsidRDefault="00CF4B8C" w:rsidP="00CF4B8C">
      <w:pPr>
        <w:rPr>
          <w:sz w:val="20"/>
          <w:szCs w:val="20"/>
        </w:rPr>
      </w:pPr>
      <w:r w:rsidRPr="002B51E0">
        <w:rPr>
          <w:sz w:val="20"/>
          <w:szCs w:val="20"/>
        </w:rPr>
        <w:t>Муниципального округа</w:t>
      </w:r>
      <w:r>
        <w:rPr>
          <w:sz w:val="20"/>
          <w:szCs w:val="20"/>
        </w:rPr>
        <w:t xml:space="preserve"> СОСНОВАЯ ПОЛЯНА.</w:t>
      </w:r>
    </w:p>
    <w:p w:rsidR="00CF4B8C" w:rsidRDefault="00CF4B8C" w:rsidP="00CF4B8C"/>
    <w:p w:rsidR="008A6634" w:rsidRDefault="006D48BC">
      <w:pPr>
        <w:pStyle w:val="a3"/>
      </w:pPr>
      <w:r>
        <w:tab/>
      </w:r>
      <w:proofErr w:type="gramStart"/>
      <w:r w:rsidR="0077493D">
        <w:t xml:space="preserve">В </w:t>
      </w:r>
      <w:proofErr w:type="spellStart"/>
      <w:r w:rsidR="00CF4B8C" w:rsidRPr="002B51E0">
        <w:rPr>
          <w:sz w:val="22"/>
          <w:szCs w:val="22"/>
        </w:rPr>
        <w:t>В</w:t>
      </w:r>
      <w:proofErr w:type="spellEnd"/>
      <w:r w:rsidR="00CF4B8C" w:rsidRPr="002B51E0">
        <w:rPr>
          <w:sz w:val="22"/>
          <w:szCs w:val="22"/>
        </w:rPr>
        <w:t xml:space="preserve"> соответствии с</w:t>
      </w:r>
      <w:proofErr w:type="gramEnd"/>
      <w:r w:rsidR="00CF4B8C" w:rsidRPr="002B51E0">
        <w:rPr>
          <w:sz w:val="22"/>
          <w:szCs w:val="22"/>
        </w:rPr>
        <w:t xml:space="preserve"> Бюджетным кодексом Российской Федерации и в связи с приведением нормативных правовых актов в соответствие с законодательством </w:t>
      </w:r>
      <w:r w:rsidR="0077493D">
        <w:t>Муниципальный Совет МО СОСНОВАЯ ПОЛЯНА</w:t>
      </w:r>
    </w:p>
    <w:p w:rsidR="006D48BC" w:rsidRPr="00341ACC" w:rsidRDefault="006D48BC">
      <w:pPr>
        <w:pStyle w:val="a3"/>
        <w:rPr>
          <w:b/>
        </w:rPr>
      </w:pPr>
      <w:r w:rsidRPr="00341ACC">
        <w:rPr>
          <w:b/>
          <w:spacing w:val="20"/>
        </w:rPr>
        <w:t>РЕШ</w:t>
      </w:r>
      <w:r w:rsidR="00341ACC">
        <w:rPr>
          <w:b/>
          <w:spacing w:val="20"/>
        </w:rPr>
        <w:t>ИЛ</w:t>
      </w:r>
      <w:r w:rsidRPr="00341ACC">
        <w:rPr>
          <w:b/>
        </w:rPr>
        <w:t>:</w:t>
      </w:r>
    </w:p>
    <w:p w:rsidR="00CF4B8C" w:rsidRPr="002B51E0" w:rsidRDefault="0077493D" w:rsidP="00CF4B8C">
      <w:pPr>
        <w:jc w:val="both"/>
        <w:rPr>
          <w:sz w:val="26"/>
          <w:szCs w:val="26"/>
        </w:rPr>
      </w:pPr>
      <w:r>
        <w:t>1</w:t>
      </w:r>
      <w:r w:rsidR="00CF4B8C" w:rsidRPr="002B51E0">
        <w:rPr>
          <w:sz w:val="26"/>
          <w:szCs w:val="26"/>
        </w:rPr>
        <w:t xml:space="preserve">.Утвердить Положение о бюджетном процессе во </w:t>
      </w:r>
      <w:proofErr w:type="gramStart"/>
      <w:r w:rsidR="00CF4B8C" w:rsidRPr="002B51E0">
        <w:rPr>
          <w:sz w:val="26"/>
          <w:szCs w:val="26"/>
        </w:rPr>
        <w:t>внутригородском  Муниципальном</w:t>
      </w:r>
      <w:proofErr w:type="gramEnd"/>
      <w:r w:rsidR="00CF4B8C" w:rsidRPr="002B51E0">
        <w:rPr>
          <w:sz w:val="26"/>
          <w:szCs w:val="26"/>
        </w:rPr>
        <w:t xml:space="preserve"> образовании Санкт-Петербурга Муниципального округа </w:t>
      </w:r>
      <w:r w:rsidR="00CF4B8C">
        <w:rPr>
          <w:sz w:val="26"/>
          <w:szCs w:val="26"/>
        </w:rPr>
        <w:t>СОСНОВАЯ ПОЛЯНА</w:t>
      </w:r>
      <w:r w:rsidR="00CF4B8C" w:rsidRPr="002B51E0">
        <w:rPr>
          <w:sz w:val="26"/>
          <w:szCs w:val="26"/>
        </w:rPr>
        <w:t xml:space="preserve"> в соответствии с приложением   к настоящему решению.</w:t>
      </w:r>
    </w:p>
    <w:p w:rsidR="00CF4B8C" w:rsidRPr="002B51E0" w:rsidRDefault="00CF4B8C" w:rsidP="00CF4B8C">
      <w:pPr>
        <w:pStyle w:val="11"/>
        <w:widowControl w:val="0"/>
        <w:shd w:val="clear" w:color="auto" w:fill="auto"/>
        <w:tabs>
          <w:tab w:val="left" w:pos="142"/>
        </w:tabs>
        <w:spacing w:line="276" w:lineRule="auto"/>
        <w:ind w:firstLine="0"/>
        <w:rPr>
          <w:sz w:val="26"/>
          <w:szCs w:val="26"/>
        </w:rPr>
      </w:pPr>
    </w:p>
    <w:p w:rsidR="00CF4B8C" w:rsidRPr="002B51E0" w:rsidRDefault="00CF4B8C" w:rsidP="00CF4B8C">
      <w:pPr>
        <w:pStyle w:val="11"/>
        <w:widowControl w:val="0"/>
        <w:shd w:val="clear" w:color="auto" w:fill="auto"/>
        <w:tabs>
          <w:tab w:val="left" w:pos="142"/>
        </w:tabs>
        <w:spacing w:line="276" w:lineRule="auto"/>
        <w:ind w:firstLine="0"/>
        <w:rPr>
          <w:sz w:val="26"/>
          <w:szCs w:val="26"/>
        </w:rPr>
      </w:pPr>
      <w:r w:rsidRPr="002B51E0">
        <w:rPr>
          <w:sz w:val="26"/>
          <w:szCs w:val="26"/>
        </w:rPr>
        <w:t>2. Считать утратившим силу Реш</w:t>
      </w:r>
      <w:r w:rsidR="00DE4B68">
        <w:rPr>
          <w:sz w:val="26"/>
          <w:szCs w:val="26"/>
        </w:rPr>
        <w:t xml:space="preserve">ение Муниципального Совета от </w:t>
      </w:r>
      <w:proofErr w:type="gramStart"/>
      <w:r w:rsidR="00DE4B68">
        <w:rPr>
          <w:sz w:val="26"/>
          <w:szCs w:val="26"/>
        </w:rPr>
        <w:t>20.12.20</w:t>
      </w:r>
      <w:r w:rsidR="003649C7">
        <w:rPr>
          <w:sz w:val="26"/>
          <w:szCs w:val="26"/>
        </w:rPr>
        <w:t>1</w:t>
      </w:r>
      <w:r w:rsidR="00DE4B6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E4B68">
        <w:rPr>
          <w:sz w:val="26"/>
          <w:szCs w:val="26"/>
        </w:rPr>
        <w:t xml:space="preserve"> №</w:t>
      </w:r>
      <w:proofErr w:type="gramEnd"/>
      <w:r w:rsidR="00DE4B68">
        <w:rPr>
          <w:sz w:val="26"/>
          <w:szCs w:val="26"/>
        </w:rPr>
        <w:t xml:space="preserve"> 237</w:t>
      </w:r>
      <w:r w:rsidRPr="002B51E0">
        <w:rPr>
          <w:sz w:val="26"/>
          <w:szCs w:val="26"/>
        </w:rPr>
        <w:t xml:space="preserve"> «Об утверждении Положения «О бюджетном процессе  внутригородского  Муниципального образования Санкт-Петербурга Муниципального округа </w:t>
      </w:r>
      <w:r>
        <w:rPr>
          <w:sz w:val="26"/>
          <w:szCs w:val="26"/>
        </w:rPr>
        <w:t>СОСНОВАЯ ПОЛЯНА</w:t>
      </w:r>
      <w:r w:rsidRPr="002B51E0">
        <w:rPr>
          <w:sz w:val="26"/>
          <w:szCs w:val="26"/>
        </w:rPr>
        <w:t xml:space="preserve">». </w:t>
      </w:r>
    </w:p>
    <w:p w:rsidR="00CF4B8C" w:rsidRPr="002B51E0" w:rsidRDefault="00CF4B8C" w:rsidP="00CF4B8C">
      <w:pPr>
        <w:pStyle w:val="a6"/>
        <w:spacing w:before="0" w:after="0"/>
        <w:jc w:val="both"/>
        <w:rPr>
          <w:sz w:val="26"/>
          <w:szCs w:val="26"/>
          <w:lang w:eastAsia="en-US"/>
        </w:rPr>
      </w:pPr>
    </w:p>
    <w:p w:rsidR="00CF4B8C" w:rsidRPr="002B51E0" w:rsidRDefault="00CF4B8C" w:rsidP="00CF4B8C">
      <w:pPr>
        <w:pStyle w:val="a6"/>
        <w:spacing w:before="0" w:after="0"/>
        <w:jc w:val="both"/>
        <w:rPr>
          <w:sz w:val="26"/>
          <w:szCs w:val="26"/>
        </w:rPr>
      </w:pPr>
      <w:r w:rsidRPr="002B51E0">
        <w:rPr>
          <w:sz w:val="26"/>
          <w:szCs w:val="26"/>
          <w:lang w:eastAsia="en-US"/>
        </w:rPr>
        <w:t>3.Настоящее Решение вступает в силу после официального опубликования (обнародования).</w:t>
      </w:r>
    </w:p>
    <w:p w:rsidR="006D48BC" w:rsidRDefault="006D48BC" w:rsidP="00CF4B8C">
      <w:pPr>
        <w:tabs>
          <w:tab w:val="left" w:pos="9356"/>
        </w:tabs>
        <w:ind w:right="-1"/>
        <w:jc w:val="both"/>
      </w:pPr>
    </w:p>
    <w:p w:rsidR="006D48BC" w:rsidRDefault="006D48BC"/>
    <w:p w:rsidR="006D48BC" w:rsidRDefault="006D48BC"/>
    <w:p w:rsidR="006D48BC" w:rsidRDefault="006D48BC">
      <w:r>
        <w:t>Глав</w:t>
      </w:r>
      <w:r w:rsidR="00E97741">
        <w:t>ы</w:t>
      </w:r>
      <w:r>
        <w:t xml:space="preserve"> МО      </w:t>
      </w:r>
      <w:r>
        <w:tab/>
      </w:r>
      <w:r>
        <w:tab/>
      </w:r>
      <w:r>
        <w:tab/>
      </w:r>
      <w:r>
        <w:tab/>
      </w:r>
      <w:r>
        <w:tab/>
      </w:r>
      <w:r w:rsidR="00E97741">
        <w:t xml:space="preserve">      </w:t>
      </w:r>
      <w:r w:rsidR="0077493D">
        <w:t>М.М. Тарасов</w:t>
      </w:r>
    </w:p>
    <w:p w:rsidR="006D48BC" w:rsidRDefault="006D48BC"/>
    <w:p w:rsidR="00CF4B8C" w:rsidRDefault="00CF4B8C"/>
    <w:p w:rsidR="00CF4B8C" w:rsidRDefault="00CF4B8C"/>
    <w:p w:rsidR="00CF4B8C" w:rsidRDefault="00CF4B8C"/>
    <w:p w:rsidR="00CF4B8C" w:rsidRDefault="00CF4B8C"/>
    <w:p w:rsidR="00CF4B8C" w:rsidRDefault="00CF4B8C"/>
    <w:p w:rsidR="00CF4B8C" w:rsidRDefault="00CF4B8C"/>
    <w:p w:rsidR="00CF4B8C" w:rsidRPr="002B51E0" w:rsidRDefault="00CF4B8C" w:rsidP="00CF4B8C">
      <w:pPr>
        <w:pStyle w:val="1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2B51E0">
        <w:rPr>
          <w:sz w:val="22"/>
          <w:szCs w:val="22"/>
        </w:rPr>
        <w:lastRenderedPageBreak/>
        <w:t>Приложение</w:t>
      </w:r>
    </w:p>
    <w:p w:rsidR="00CF4B8C" w:rsidRDefault="00CF4B8C" w:rsidP="00CF4B8C">
      <w:pPr>
        <w:pStyle w:val="1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sz w:val="22"/>
          <w:szCs w:val="22"/>
        </w:rPr>
      </w:pPr>
      <w:r w:rsidRPr="002B51E0">
        <w:rPr>
          <w:sz w:val="22"/>
          <w:szCs w:val="22"/>
        </w:rPr>
        <w:t xml:space="preserve">к решению Муниципального Совета МО </w:t>
      </w:r>
      <w:r>
        <w:rPr>
          <w:sz w:val="22"/>
          <w:szCs w:val="22"/>
        </w:rPr>
        <w:t>СОСНОВАЯ ПОЛЯНА</w:t>
      </w:r>
      <w:r w:rsidRPr="002B51E0">
        <w:rPr>
          <w:sz w:val="24"/>
          <w:szCs w:val="24"/>
        </w:rPr>
        <w:br/>
      </w:r>
      <w:r w:rsidR="005F4AF9">
        <w:rPr>
          <w:sz w:val="22"/>
          <w:szCs w:val="22"/>
        </w:rPr>
        <w:t>от 20</w:t>
      </w:r>
      <w:r w:rsidRPr="002B51E0">
        <w:rPr>
          <w:sz w:val="22"/>
          <w:szCs w:val="22"/>
        </w:rPr>
        <w:t>.</w:t>
      </w:r>
      <w:r w:rsidR="005F4AF9">
        <w:rPr>
          <w:sz w:val="22"/>
          <w:szCs w:val="22"/>
        </w:rPr>
        <w:t xml:space="preserve">12. </w:t>
      </w:r>
      <w:proofErr w:type="gramStart"/>
      <w:r w:rsidR="005F4AF9">
        <w:rPr>
          <w:sz w:val="22"/>
          <w:szCs w:val="22"/>
        </w:rPr>
        <w:t>20</w:t>
      </w:r>
      <w:r w:rsidR="003649C7">
        <w:rPr>
          <w:sz w:val="22"/>
          <w:szCs w:val="22"/>
        </w:rPr>
        <w:t>1</w:t>
      </w:r>
      <w:bookmarkStart w:id="0" w:name="_GoBack"/>
      <w:bookmarkEnd w:id="0"/>
      <w:r w:rsidR="005F4AF9">
        <w:rPr>
          <w:sz w:val="22"/>
          <w:szCs w:val="22"/>
        </w:rPr>
        <w:t>3</w:t>
      </w:r>
      <w:r w:rsidRPr="002B51E0">
        <w:rPr>
          <w:sz w:val="22"/>
          <w:szCs w:val="22"/>
        </w:rPr>
        <w:t xml:space="preserve">  №</w:t>
      </w:r>
      <w:proofErr w:type="gramEnd"/>
      <w:r w:rsidRPr="002B51E0">
        <w:rPr>
          <w:sz w:val="22"/>
          <w:szCs w:val="22"/>
        </w:rPr>
        <w:t xml:space="preserve"> </w:t>
      </w:r>
      <w:r w:rsidR="005F4AF9">
        <w:rPr>
          <w:sz w:val="22"/>
          <w:szCs w:val="22"/>
        </w:rPr>
        <w:t>237</w:t>
      </w:r>
    </w:p>
    <w:p w:rsidR="00CF4B8C" w:rsidRDefault="00CF4B8C" w:rsidP="00CF4B8C">
      <w:pPr>
        <w:pStyle w:val="1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sz w:val="22"/>
          <w:szCs w:val="22"/>
        </w:rPr>
      </w:pPr>
    </w:p>
    <w:p w:rsidR="00CF4B8C" w:rsidRPr="002B51E0" w:rsidRDefault="00CF4B8C" w:rsidP="00CF4B8C">
      <w:pPr>
        <w:pStyle w:val="13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sz w:val="22"/>
          <w:szCs w:val="22"/>
        </w:rPr>
        <w:br/>
      </w:r>
      <w:r w:rsidRPr="002B51E0">
        <w:rPr>
          <w:b/>
          <w:sz w:val="24"/>
          <w:szCs w:val="24"/>
        </w:rPr>
        <w:t>ПОЛОЖЕНИЕ</w:t>
      </w: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2B51E0">
        <w:rPr>
          <w:sz w:val="24"/>
          <w:szCs w:val="24"/>
        </w:rPr>
        <w:t xml:space="preserve">о бюджетном процессе во </w:t>
      </w:r>
      <w:proofErr w:type="gramStart"/>
      <w:r w:rsidRPr="002B51E0">
        <w:rPr>
          <w:sz w:val="24"/>
          <w:szCs w:val="24"/>
        </w:rPr>
        <w:t>внутригородском  Муниципальном</w:t>
      </w:r>
      <w:proofErr w:type="gramEnd"/>
      <w:r w:rsidRPr="002B51E0">
        <w:rPr>
          <w:sz w:val="24"/>
          <w:szCs w:val="24"/>
        </w:rPr>
        <w:t xml:space="preserve"> образовании Санкт-Петербурга Муниципального округа </w:t>
      </w:r>
      <w:r>
        <w:rPr>
          <w:sz w:val="24"/>
          <w:szCs w:val="24"/>
        </w:rPr>
        <w:t>СОСНОВАЯ ПОЛЯНА</w:t>
      </w: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  <w:r w:rsidRPr="002B51E0">
        <w:rPr>
          <w:b/>
          <w:sz w:val="24"/>
          <w:szCs w:val="24"/>
        </w:rPr>
        <w:t>Глава 1. Общие положения</w:t>
      </w: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 w:firstLine="686"/>
        <w:jc w:val="both"/>
        <w:rPr>
          <w:b/>
          <w:i/>
          <w:sz w:val="24"/>
          <w:szCs w:val="24"/>
        </w:rPr>
      </w:pPr>
      <w:r w:rsidRPr="002B51E0">
        <w:rPr>
          <w:b/>
          <w:i/>
          <w:sz w:val="24"/>
          <w:szCs w:val="24"/>
        </w:rPr>
        <w:t>Статья 1. Бюджетный процесс в муниципальном образовании</w:t>
      </w: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 w:firstLine="686"/>
        <w:jc w:val="both"/>
        <w:rPr>
          <w:sz w:val="24"/>
          <w:szCs w:val="24"/>
        </w:rPr>
      </w:pPr>
    </w:p>
    <w:p w:rsidR="00CF4B8C" w:rsidRPr="002B51E0" w:rsidRDefault="00CF4B8C" w:rsidP="00CF4B8C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 xml:space="preserve">Бюджетный процесс во внутригородском  Муниципальном образовании Санкт-Петербурга Муниципального округа </w:t>
      </w:r>
      <w:r>
        <w:rPr>
          <w:sz w:val="24"/>
          <w:szCs w:val="24"/>
        </w:rPr>
        <w:t>СОСНОВАЯ ПОЛЯНА</w:t>
      </w:r>
      <w:r w:rsidRPr="002B51E0">
        <w:rPr>
          <w:sz w:val="24"/>
          <w:szCs w:val="24"/>
        </w:rPr>
        <w:t xml:space="preserve"> (далее – 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                   по составлению и рассмотрению проекта бюджета Муниципального образования (далее - местный бюджет),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0" w:firstLine="688"/>
        <w:jc w:val="left"/>
        <w:rPr>
          <w:sz w:val="24"/>
          <w:szCs w:val="24"/>
        </w:rPr>
      </w:pPr>
      <w:r w:rsidRPr="002B51E0">
        <w:rPr>
          <w:sz w:val="24"/>
          <w:szCs w:val="24"/>
        </w:rPr>
        <w:t xml:space="preserve">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</w:t>
      </w:r>
      <w:proofErr w:type="gramStart"/>
      <w:r w:rsidRPr="002B51E0">
        <w:rPr>
          <w:sz w:val="24"/>
          <w:szCs w:val="24"/>
        </w:rPr>
        <w:t>внутригородского  Муниципального</w:t>
      </w:r>
      <w:proofErr w:type="gramEnd"/>
      <w:r w:rsidRPr="002B51E0">
        <w:rPr>
          <w:sz w:val="24"/>
          <w:szCs w:val="24"/>
        </w:rPr>
        <w:t xml:space="preserve"> образования Санкт-Петербурга Муниципального округа </w:t>
      </w:r>
      <w:r>
        <w:rPr>
          <w:sz w:val="24"/>
          <w:szCs w:val="24"/>
        </w:rPr>
        <w:t>СОСНОВАЯ ПОЛЯНА</w:t>
      </w:r>
      <w:r w:rsidRPr="002B51E0">
        <w:rPr>
          <w:sz w:val="24"/>
          <w:szCs w:val="24"/>
        </w:rPr>
        <w:t xml:space="preserve"> (далее - Устав) и настоящим Положением о бюджетном процессе в Муниципальном  образовании (далее – Положение)</w:t>
      </w:r>
    </w:p>
    <w:p w:rsidR="00CF4B8C" w:rsidRPr="002B51E0" w:rsidRDefault="00CF4B8C" w:rsidP="00CF4B8C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Термины и понятия, используемые в настоящем Положении, применяются в значениях, определенных бюджетным и иным действующим законодательством.</w:t>
      </w: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 w:firstLine="686"/>
        <w:jc w:val="both"/>
        <w:rPr>
          <w:sz w:val="24"/>
          <w:szCs w:val="24"/>
        </w:rPr>
      </w:pP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 w:firstLine="686"/>
        <w:jc w:val="both"/>
        <w:rPr>
          <w:b/>
          <w:i/>
          <w:sz w:val="24"/>
          <w:szCs w:val="24"/>
        </w:rPr>
      </w:pPr>
      <w:r w:rsidRPr="002B51E0">
        <w:rPr>
          <w:b/>
          <w:i/>
          <w:sz w:val="24"/>
          <w:szCs w:val="24"/>
        </w:rPr>
        <w:t>Статья 2. Участники бюджетного процесса в муниципальном образовании</w:t>
      </w:r>
    </w:p>
    <w:p w:rsidR="00CF4B8C" w:rsidRPr="002B51E0" w:rsidRDefault="00CF4B8C" w:rsidP="00CF4B8C">
      <w:pPr>
        <w:pStyle w:val="20"/>
        <w:shd w:val="clear" w:color="auto" w:fill="auto"/>
        <w:spacing w:after="0" w:line="240" w:lineRule="auto"/>
        <w:ind w:left="23" w:firstLine="686"/>
        <w:jc w:val="both"/>
        <w:rPr>
          <w:sz w:val="24"/>
          <w:szCs w:val="24"/>
        </w:rPr>
      </w:pPr>
    </w:p>
    <w:p w:rsidR="00CF4B8C" w:rsidRPr="002B51E0" w:rsidRDefault="00CF4B8C" w:rsidP="00CF4B8C">
      <w:pPr>
        <w:pStyle w:val="11"/>
        <w:shd w:val="clear" w:color="auto" w:fill="auto"/>
        <w:tabs>
          <w:tab w:val="left" w:pos="993"/>
        </w:tabs>
        <w:spacing w:line="240" w:lineRule="auto"/>
        <w:ind w:left="23" w:firstLine="0"/>
        <w:jc w:val="both"/>
        <w:rPr>
          <w:sz w:val="24"/>
          <w:szCs w:val="24"/>
        </w:rPr>
      </w:pPr>
      <w:r w:rsidRPr="002B51E0">
        <w:rPr>
          <w:sz w:val="24"/>
          <w:szCs w:val="24"/>
        </w:rPr>
        <w:tab/>
        <w:t>Участниками бюджетного процесса в муниципальном образовании являются: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Муниципальный Совет Муниципального образования (далее – Муниципальный Совет);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глава Муниципального образования – председатель Муниципального Совета;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Местная администрация Муниципального образования (далее – Местная администрация);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финансовый орган Муниципального образования;</w:t>
      </w:r>
    </w:p>
    <w:p w:rsidR="00CF4B8C" w:rsidRPr="002B51E0" w:rsidRDefault="00CF4B8C" w:rsidP="00CF4B8C">
      <w:pPr>
        <w:pStyle w:val="ConsPlusNormal"/>
        <w:widowControl/>
        <w:ind w:left="709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51E0">
        <w:rPr>
          <w:rFonts w:ascii="Times New Roman" w:hAnsi="Times New Roman" w:cs="Times New Roman"/>
          <w:sz w:val="24"/>
          <w:szCs w:val="24"/>
        </w:rPr>
        <w:t>- контрольно-счетный орган Муниципального образования (далее – Контрольно-счетный орган);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главные распорядители средств местного бюджета;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главные администраторы доходов местного бюджета;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главные администраторы источников финансирования дефицита местного бюджета;</w:t>
      </w:r>
    </w:p>
    <w:p w:rsidR="00CF4B8C" w:rsidRPr="002B51E0" w:rsidRDefault="00CF4B8C" w:rsidP="00CF4B8C">
      <w:pPr>
        <w:pStyle w:val="1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23" w:firstLine="686"/>
        <w:jc w:val="both"/>
        <w:rPr>
          <w:sz w:val="24"/>
          <w:szCs w:val="24"/>
        </w:rPr>
      </w:pPr>
      <w:r w:rsidRPr="002B51E0">
        <w:rPr>
          <w:sz w:val="24"/>
          <w:szCs w:val="24"/>
        </w:rPr>
        <w:t>получатели бюджетных средств.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  <w:bookmarkStart w:id="1" w:name="bookmark1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Cs w:val="0"/>
          <w:i/>
          <w:sz w:val="24"/>
          <w:szCs w:val="24"/>
        </w:rPr>
      </w:pPr>
      <w:r w:rsidRPr="002B51E0">
        <w:rPr>
          <w:rFonts w:eastAsia="Times New Roman"/>
          <w:bCs w:val="0"/>
          <w:i/>
          <w:sz w:val="24"/>
          <w:szCs w:val="24"/>
        </w:rPr>
        <w:t>Статья 3. Бюджетные полномочия Муниципального Совета</w:t>
      </w:r>
      <w:bookmarkEnd w:id="1"/>
    </w:p>
    <w:p w:rsidR="00CF4B8C" w:rsidRPr="002B51E0" w:rsidRDefault="00CF4B8C" w:rsidP="00CF4B8C">
      <w:pPr>
        <w:pStyle w:val="a3"/>
        <w:ind w:left="23" w:firstLine="686"/>
      </w:pPr>
    </w:p>
    <w:p w:rsidR="00CF4B8C" w:rsidRPr="002B51E0" w:rsidRDefault="00CF4B8C" w:rsidP="00CF4B8C">
      <w:pPr>
        <w:pStyle w:val="a3"/>
        <w:ind w:left="23" w:firstLine="686"/>
      </w:pPr>
      <w:r w:rsidRPr="002B51E0">
        <w:t>Муниципальный Совет:</w:t>
      </w:r>
    </w:p>
    <w:p w:rsidR="00CF4B8C" w:rsidRPr="002B51E0" w:rsidRDefault="00CF4B8C" w:rsidP="00CF4B8C">
      <w:pPr>
        <w:pStyle w:val="a3"/>
        <w:numPr>
          <w:ilvl w:val="0"/>
          <w:numId w:val="16"/>
        </w:numPr>
        <w:tabs>
          <w:tab w:val="left" w:pos="993"/>
        </w:tabs>
        <w:ind w:left="23" w:firstLine="686"/>
      </w:pPr>
      <w:r w:rsidRPr="002B51E0">
        <w:t>устанавливает порядок рассмотрения проекта местного бюджета, утверждения местного бюджета, утверждения отчета об исполнении местного бюджета;</w:t>
      </w:r>
    </w:p>
    <w:p w:rsidR="00CF4B8C" w:rsidRPr="002B51E0" w:rsidRDefault="00CF4B8C" w:rsidP="00CF4B8C">
      <w:pPr>
        <w:pStyle w:val="a3"/>
        <w:numPr>
          <w:ilvl w:val="0"/>
          <w:numId w:val="16"/>
        </w:numPr>
        <w:tabs>
          <w:tab w:val="left" w:pos="993"/>
        </w:tabs>
        <w:ind w:left="23" w:firstLine="686"/>
      </w:pPr>
      <w:r w:rsidRPr="002B51E0">
        <w:lastRenderedPageBreak/>
        <w:t>рассматривает проект местного бюджета, утверждает местный бюджет, осуществляет контроль за его исполнением;</w:t>
      </w:r>
    </w:p>
    <w:p w:rsidR="00CF4B8C" w:rsidRPr="002B51E0" w:rsidRDefault="00CF4B8C" w:rsidP="00CF4B8C">
      <w:pPr>
        <w:pStyle w:val="a3"/>
        <w:numPr>
          <w:ilvl w:val="0"/>
          <w:numId w:val="16"/>
        </w:numPr>
        <w:tabs>
          <w:tab w:val="left" w:pos="993"/>
        </w:tabs>
        <w:ind w:left="23" w:firstLine="686"/>
      </w:pPr>
      <w:r w:rsidRPr="002B51E0">
        <w:t>рассматривает и утверждает годовой отчет об исполнении местного бюджета в порядке, установленном настоящим Положением;</w:t>
      </w:r>
    </w:p>
    <w:p w:rsidR="00CF4B8C" w:rsidRPr="002B51E0" w:rsidRDefault="00CF4B8C" w:rsidP="00CF4B8C">
      <w:pPr>
        <w:pStyle w:val="a3"/>
        <w:numPr>
          <w:ilvl w:val="0"/>
          <w:numId w:val="16"/>
        </w:numPr>
        <w:tabs>
          <w:tab w:val="left" w:pos="993"/>
        </w:tabs>
        <w:ind w:left="23" w:firstLine="686"/>
      </w:pPr>
      <w:r w:rsidRPr="002B51E0">
        <w:t>устанавливает порядок предоставления муниципальных гарантий Муниципального образования;</w:t>
      </w:r>
    </w:p>
    <w:p w:rsidR="00CF4B8C" w:rsidRPr="002B51E0" w:rsidRDefault="00CF4B8C" w:rsidP="00CF4B8C">
      <w:pPr>
        <w:pStyle w:val="a3"/>
        <w:numPr>
          <w:ilvl w:val="0"/>
          <w:numId w:val="16"/>
        </w:numPr>
        <w:tabs>
          <w:tab w:val="left" w:pos="951"/>
          <w:tab w:val="left" w:pos="993"/>
        </w:tabs>
        <w:ind w:left="23" w:firstLine="686"/>
      </w:pPr>
      <w:r w:rsidRPr="002B51E0">
        <w:t xml:space="preserve"> утверждает дополнительные ограничения по муниципальному долгу Муниципального образования;</w:t>
      </w:r>
    </w:p>
    <w:p w:rsidR="00CF4B8C" w:rsidRPr="002B51E0" w:rsidRDefault="00CF4B8C" w:rsidP="00CF4B8C">
      <w:pPr>
        <w:pStyle w:val="a3"/>
        <w:numPr>
          <w:ilvl w:val="0"/>
          <w:numId w:val="16"/>
        </w:numPr>
        <w:tabs>
          <w:tab w:val="left" w:pos="993"/>
          <w:tab w:val="left" w:pos="1028"/>
        </w:tabs>
        <w:ind w:left="23" w:firstLine="686"/>
      </w:pPr>
      <w:r w:rsidRPr="002B51E0">
        <w:t>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:rsidR="00CF4B8C" w:rsidRPr="002B51E0" w:rsidRDefault="00CF4B8C" w:rsidP="00CF4B8C">
      <w:pPr>
        <w:pStyle w:val="a3"/>
        <w:numPr>
          <w:ilvl w:val="0"/>
          <w:numId w:val="16"/>
        </w:numPr>
        <w:tabs>
          <w:tab w:val="left" w:pos="993"/>
        </w:tabs>
        <w:ind w:left="23" w:firstLine="686"/>
      </w:pPr>
      <w:r w:rsidRPr="002B51E0"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CF4B8C" w:rsidRPr="002B51E0" w:rsidRDefault="00CF4B8C" w:rsidP="00CF4B8C">
      <w:pPr>
        <w:pStyle w:val="a3"/>
        <w:tabs>
          <w:tab w:val="left" w:pos="993"/>
        </w:tabs>
        <w:ind w:left="23"/>
      </w:pPr>
    </w:p>
    <w:p w:rsidR="00CF4B8C" w:rsidRPr="002B51E0" w:rsidRDefault="00CF4B8C" w:rsidP="00CF4B8C">
      <w:pPr>
        <w:pStyle w:val="a3"/>
        <w:tabs>
          <w:tab w:val="left" w:pos="993"/>
        </w:tabs>
        <w:ind w:left="23"/>
        <w:rPr>
          <w:b/>
          <w:i/>
        </w:rPr>
      </w:pPr>
      <w:r w:rsidRPr="002B51E0">
        <w:rPr>
          <w:b/>
          <w:i/>
        </w:rPr>
        <w:t xml:space="preserve">          Статья 4. Бюджетные полномочия главы Муниципального образования – председателя Муниципального Совета</w:t>
      </w:r>
    </w:p>
    <w:p w:rsidR="00CF4B8C" w:rsidRPr="002B51E0" w:rsidRDefault="00CF4B8C" w:rsidP="00CF4B8C">
      <w:pPr>
        <w:pStyle w:val="a3"/>
        <w:tabs>
          <w:tab w:val="left" w:pos="993"/>
        </w:tabs>
        <w:ind w:left="23"/>
      </w:pPr>
    </w:p>
    <w:p w:rsidR="00CF4B8C" w:rsidRPr="002B51E0" w:rsidRDefault="00CF4B8C" w:rsidP="00CF4B8C">
      <w:pPr>
        <w:pStyle w:val="a3"/>
        <w:tabs>
          <w:tab w:val="left" w:pos="993"/>
        </w:tabs>
        <w:ind w:left="23"/>
      </w:pPr>
      <w:r w:rsidRPr="002B51E0">
        <w:t xml:space="preserve">          Глава Муниципального образования – председатель Муниципального Совета: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 xml:space="preserve">1) направляет </w:t>
      </w:r>
      <w:r w:rsidRPr="002B51E0">
        <w:rPr>
          <w:b w:val="0"/>
          <w:sz w:val="24"/>
          <w:szCs w:val="24"/>
        </w:rPr>
        <w:t xml:space="preserve">проект решения о местном бюджете, внесенный на рассмотрение Муниципального совета Местной </w:t>
      </w:r>
      <w:proofErr w:type="gramStart"/>
      <w:r w:rsidRPr="002B51E0">
        <w:rPr>
          <w:b w:val="0"/>
          <w:sz w:val="24"/>
          <w:szCs w:val="24"/>
        </w:rPr>
        <w:t xml:space="preserve">администрацией,   </w:t>
      </w:r>
      <w:proofErr w:type="gramEnd"/>
      <w:r w:rsidRPr="002B51E0">
        <w:rPr>
          <w:b w:val="0"/>
          <w:sz w:val="24"/>
          <w:szCs w:val="24"/>
        </w:rPr>
        <w:t xml:space="preserve"> в Контрольно-счетный орган для проведения экспертизы;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b w:val="0"/>
          <w:sz w:val="24"/>
          <w:szCs w:val="24"/>
        </w:rPr>
      </w:pPr>
      <w:r w:rsidRPr="002B51E0">
        <w:rPr>
          <w:b w:val="0"/>
          <w:sz w:val="24"/>
          <w:szCs w:val="24"/>
        </w:rPr>
        <w:t xml:space="preserve">2) </w:t>
      </w:r>
      <w:proofErr w:type="gramStart"/>
      <w:r w:rsidRPr="002B51E0">
        <w:rPr>
          <w:b w:val="0"/>
          <w:sz w:val="24"/>
          <w:szCs w:val="24"/>
        </w:rPr>
        <w:t>создает  согласительную</w:t>
      </w:r>
      <w:proofErr w:type="gramEnd"/>
      <w:r w:rsidRPr="002B51E0">
        <w:rPr>
          <w:b w:val="0"/>
          <w:sz w:val="24"/>
          <w:szCs w:val="24"/>
        </w:rPr>
        <w:t xml:space="preserve"> комиссию по корректировке проекта местного бюджета в случае отклонения Муниципальным Советом проекта решения о местном бюджете, утверждает регламент согласительной комиссии;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 xml:space="preserve">3) подписывает решения Муниципального Совета о местном </w:t>
      </w:r>
      <w:proofErr w:type="gramStart"/>
      <w:r w:rsidRPr="002B51E0">
        <w:rPr>
          <w:rFonts w:eastAsia="Times New Roman"/>
          <w:b w:val="0"/>
          <w:sz w:val="24"/>
          <w:szCs w:val="24"/>
        </w:rPr>
        <w:t xml:space="preserve">бюджете,   </w:t>
      </w:r>
      <w:proofErr w:type="gramEnd"/>
      <w:r w:rsidRPr="002B51E0">
        <w:rPr>
          <w:rFonts w:eastAsia="Times New Roman"/>
          <w:b w:val="0"/>
          <w:sz w:val="24"/>
          <w:szCs w:val="24"/>
        </w:rPr>
        <w:t xml:space="preserve">   о внесении изменений в решения о местном бюджете, об утверждении отчета об исполнении местного бюджета, иные решения Муниципального совета, регулирующие бюджетные правоотношения в муниципальном образовании;</w:t>
      </w:r>
    </w:p>
    <w:p w:rsidR="00CF4B8C" w:rsidRPr="002B51E0" w:rsidRDefault="00CF4B8C" w:rsidP="00CF4B8C">
      <w:pPr>
        <w:pStyle w:val="a3"/>
        <w:tabs>
          <w:tab w:val="left" w:pos="993"/>
        </w:tabs>
      </w:pPr>
      <w:r w:rsidRPr="002B51E0">
        <w:t xml:space="preserve">  4) осуществляет иные бюджетные полномочия в </w:t>
      </w:r>
      <w:proofErr w:type="gramStart"/>
      <w:r w:rsidRPr="002B51E0">
        <w:t>соответствии  с</w:t>
      </w:r>
      <w:proofErr w:type="gramEnd"/>
      <w:r w:rsidRPr="002B51E0">
        <w:t xml:space="preserve"> Бюджетным кодексом Российской Федерации, иными правовыми актами бюджетного законодательства и настоящим Положением.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Cs w:val="0"/>
          <w:i/>
          <w:sz w:val="24"/>
          <w:szCs w:val="24"/>
        </w:rPr>
      </w:pPr>
      <w:bookmarkStart w:id="2" w:name="bookmark2"/>
      <w:r w:rsidRPr="002B51E0">
        <w:rPr>
          <w:rFonts w:eastAsia="Times New Roman"/>
          <w:bCs w:val="0"/>
          <w:i/>
          <w:sz w:val="24"/>
          <w:szCs w:val="24"/>
        </w:rPr>
        <w:t>Статья 5. Бюджетные полномочия Местной администрации</w:t>
      </w:r>
      <w:bookmarkEnd w:id="2"/>
    </w:p>
    <w:p w:rsidR="00CF4B8C" w:rsidRPr="002B51E0" w:rsidRDefault="00CF4B8C" w:rsidP="00CF4B8C">
      <w:pPr>
        <w:pStyle w:val="a3"/>
        <w:ind w:left="23" w:firstLine="686"/>
      </w:pPr>
    </w:p>
    <w:p w:rsidR="00CF4B8C" w:rsidRPr="002B51E0" w:rsidRDefault="00CF4B8C" w:rsidP="00CF4B8C">
      <w:pPr>
        <w:pStyle w:val="a3"/>
        <w:ind w:left="23" w:firstLine="686"/>
      </w:pPr>
      <w:r w:rsidRPr="002B51E0">
        <w:rPr>
          <w:b/>
          <w:i/>
        </w:rPr>
        <w:t>Местная администрация</w:t>
      </w:r>
      <w:r w:rsidRPr="002B51E0">
        <w:t>: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устанавливает порядок составления прогноза социально-экономического развития Муниципального образования, среднесрочного финансового плана, проекта местного бюджета;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вносит проект местного бюджета с необходимыми документами и материалами на рассмотрение в Муниципальный совет;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предварительно рассматривает проекты решений Муниципального совета, предусматривающих осуществление расходов из местного бюджета, и дает на них заключения;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обеспечивает составление проекта местного бюджета, исполнение местного бюджета, составление бюджетной отчетности;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определяет порядок принятия решений о разработке муниципальных программ;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утверждает муниципальные программы, реализуемые за счет средств местного бюджета;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устанавливает порядок проведения и критерии оценки эффективности реализации муниципальных программ;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устанавливает порядок разработки, утверждения и реализации ведомственных целевых программ;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lastRenderedPageBreak/>
        <w:t xml:space="preserve">осуществляет управление муниципальным долгом в </w:t>
      </w:r>
      <w:proofErr w:type="gramStart"/>
      <w:r w:rsidRPr="002B51E0">
        <w:t>соответствии  с</w:t>
      </w:r>
      <w:proofErr w:type="gramEnd"/>
      <w:r w:rsidRPr="002B51E0">
        <w:t xml:space="preserve"> Уставом;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устанавливает порядок осуществления бюджетных полномочий главными администраторами доходов местного бюджета, которые являются органами местного самоуправления и (или) находящимися в их ведении казенными учреждениями;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определяет порядок формирования муниципальных заданий и финансового обеспечения выполнения муниципальных заданий;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устанавливает порядок использования бюджетных ассигнований резервного фонда Местной администрации;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 xml:space="preserve">представляет годовой отчет об исполнении местного </w:t>
      </w:r>
      <w:proofErr w:type="gramStart"/>
      <w:r w:rsidRPr="002B51E0">
        <w:t>бюджета  на</w:t>
      </w:r>
      <w:proofErr w:type="gramEnd"/>
      <w:r w:rsidRPr="002B51E0">
        <w:t xml:space="preserve"> утверждение в Муниципальный совет;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 xml:space="preserve">утверждает и представляет в Муниципальный совет и Контрольно-счетный орган отчеты об исполнении местного </w:t>
      </w:r>
      <w:proofErr w:type="gramStart"/>
      <w:r w:rsidRPr="002B51E0">
        <w:t>бюджета  за</w:t>
      </w:r>
      <w:proofErr w:type="gramEnd"/>
      <w:r w:rsidRPr="002B51E0">
        <w:t xml:space="preserve"> первый квартал, полугодие и девять месяцев текущего финансового года;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ведет реестр расходных обязательств</w:t>
      </w:r>
    </w:p>
    <w:p w:rsidR="00CF4B8C" w:rsidRPr="002B51E0" w:rsidRDefault="00CF4B8C" w:rsidP="00CF4B8C">
      <w:pPr>
        <w:pStyle w:val="a3"/>
        <w:numPr>
          <w:ilvl w:val="0"/>
          <w:numId w:val="17"/>
        </w:numPr>
        <w:tabs>
          <w:tab w:val="left" w:pos="993"/>
        </w:tabs>
        <w:ind w:left="23" w:firstLine="686"/>
      </w:pPr>
      <w:r w:rsidRPr="002B51E0">
        <w:t>осуществляет иные бюджетные полномочия в соответствии   с Бюджетным кодексом Российской Федерации, иными правовыми актами бюджетного законодательства и настоящим Положением.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3" w:name="bookmark3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6. Бюджетные полномочия финансового органа Муниципального образования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>Полномочия финансового органа Муниципального образования исполняет Местная администрация (далее – Финансовый орган).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Финансовый орган: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708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 xml:space="preserve">1) составляет проект местного бюджета, представляет </w:t>
      </w:r>
      <w:proofErr w:type="gramStart"/>
      <w:r w:rsidRPr="002B51E0">
        <w:rPr>
          <w:rFonts w:eastAsia="Times New Roman"/>
          <w:b w:val="0"/>
          <w:sz w:val="24"/>
          <w:szCs w:val="24"/>
        </w:rPr>
        <w:t>его  с</w:t>
      </w:r>
      <w:proofErr w:type="gramEnd"/>
      <w:r w:rsidRPr="002B51E0">
        <w:rPr>
          <w:rFonts w:eastAsia="Times New Roman"/>
          <w:b w:val="0"/>
          <w:sz w:val="24"/>
          <w:szCs w:val="24"/>
        </w:rPr>
        <w:t xml:space="preserve"> необходимыми документами и материалами в Местную администрацию для внесения в Муниципальный Совет;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2) организует исполнение местного бюджета на основе сводной бюджетной росписи и кассового плана;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3) устанавливает порядок составления бюджетной отчетности;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4) составляет и ведет сводную бюджетную роспись;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5) утверждает перечень кодов подвидов по видам доходов, закрепляемых за главными администраторами доходов местного бюджета, которыми являются органы местного самоуправления Муниципального образования и (или) находящиеся в их ведении казенные учреждения;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6) осуществляет ведение муниципальной долговой книги;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7) устанавливает состав,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8) обеспечивает передачу информации о долговых обязательствах Муниципального образования, отраженных в муниципальной долговой книге, в финансовый орган Санкт-Петербурга;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9)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10) получает необходимые сведения от иных финансовых органов, органов государственной власти, органов местного самоуправления в целях своевременного и качественного составления проекта бюджета, бюджетной отчетности;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11) устанавливает порядок и методику планирования бюджетных ассигнований;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12) устанавливает порядок составления и ведения сводной бюджетной росписи;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 xml:space="preserve">13) устанавливает порядок составления и ведения кассового </w:t>
      </w:r>
      <w:proofErr w:type="gramStart"/>
      <w:r w:rsidRPr="002B51E0">
        <w:rPr>
          <w:rFonts w:eastAsia="Times New Roman"/>
          <w:b w:val="0"/>
          <w:sz w:val="24"/>
          <w:szCs w:val="24"/>
        </w:rPr>
        <w:t xml:space="preserve">плана,   </w:t>
      </w:r>
      <w:proofErr w:type="gramEnd"/>
      <w:r w:rsidRPr="002B51E0">
        <w:rPr>
          <w:rFonts w:eastAsia="Times New Roman"/>
          <w:b w:val="0"/>
          <w:sz w:val="24"/>
          <w:szCs w:val="24"/>
        </w:rPr>
        <w:t xml:space="preserve">     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r w:rsidRPr="002B51E0">
        <w:rPr>
          <w:rFonts w:eastAsia="Times New Roman"/>
          <w:b w:val="0"/>
          <w:sz w:val="24"/>
          <w:szCs w:val="24"/>
        </w:rPr>
        <w:lastRenderedPageBreak/>
        <w:t>источников финансирования дефицита местного бюджета  (далее – главные администраторы средств местного бюджета) сведений, необходимых для составления и ведения кассового плана;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14) осуществляет составление и ведение кассового плана;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15) осуществляет исполнение местного бюджета по расходам с соблюдением требований Бюджетного кодекса Российской Федерации;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16) устанавливает порядок санкционирования оплаты денежных обязательств в соответствии с положениями Бюджетного кодекса Российской Федерации;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17) 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18) утверждает лимиты бюджетных обязательств главных распорядителей средств местного бюджета;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19)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20) устанавливает порядок санкционирования оплаты денежных обязательств, подлежащих исполнению за счет бюджетных ассигнований      по источникам финансирования дефицита местного бюджета;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 xml:space="preserve">21) 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оплаты денежных </w:t>
      </w:r>
      <w:proofErr w:type="gramStart"/>
      <w:r w:rsidRPr="002B51E0">
        <w:rPr>
          <w:rFonts w:eastAsia="Times New Roman"/>
          <w:b w:val="0"/>
          <w:sz w:val="24"/>
          <w:szCs w:val="24"/>
        </w:rPr>
        <w:t>обязательств  в</w:t>
      </w:r>
      <w:proofErr w:type="gramEnd"/>
      <w:r w:rsidRPr="002B51E0">
        <w:rPr>
          <w:rFonts w:eastAsia="Times New Roman"/>
          <w:b w:val="0"/>
          <w:sz w:val="24"/>
          <w:szCs w:val="24"/>
        </w:rPr>
        <w:t xml:space="preserve"> соответствующем периоде текущего финансового года (предельные объемы финансирования) при организации исполнения бюджета по расходам;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22) осуществляет управление средствами на едином счете местного бюджета при кассовом обслуживании исполнения местного бюджета;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23) устанавливает порядок завершения операций по исполнению местного бюджета в текущем финансовом году;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24)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25) составляет бюджетную отчетность Муниципального образования     на основании сводной бюджетной отчетности главных администраторов средств местного бюджета;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>26) представляет бюджетную отчетность Муниципального образования в Местную администрацию;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firstLine="0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ab/>
        <w:t xml:space="preserve">27) представляет бюджетную отчетность Муниципального </w:t>
      </w:r>
      <w:proofErr w:type="gramStart"/>
      <w:r w:rsidRPr="002B51E0">
        <w:rPr>
          <w:rFonts w:eastAsia="Times New Roman"/>
          <w:b w:val="0"/>
          <w:sz w:val="24"/>
          <w:szCs w:val="24"/>
        </w:rPr>
        <w:t>образования  в</w:t>
      </w:r>
      <w:proofErr w:type="gramEnd"/>
      <w:r w:rsidRPr="002B51E0">
        <w:rPr>
          <w:rFonts w:eastAsia="Times New Roman"/>
          <w:b w:val="0"/>
          <w:sz w:val="24"/>
          <w:szCs w:val="24"/>
        </w:rPr>
        <w:t xml:space="preserve"> финансовый орган Санкт-Петербурга;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Times New Roman"/>
          <w:b w:val="0"/>
          <w:sz w:val="24"/>
          <w:szCs w:val="24"/>
        </w:rPr>
        <w:t xml:space="preserve">28) </w:t>
      </w:r>
      <w:r w:rsidRPr="002B51E0">
        <w:rPr>
          <w:rFonts w:eastAsia="Calibri"/>
          <w:b w:val="0"/>
          <w:sz w:val="24"/>
          <w:szCs w:val="24"/>
        </w:rPr>
        <w:t>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правоотношения;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Pr="002B51E0">
        <w:rPr>
          <w:rFonts w:eastAsia="Times New Roman"/>
          <w:b w:val="0"/>
          <w:sz w:val="24"/>
          <w:szCs w:val="24"/>
        </w:rPr>
        <w:t>;</w:t>
      </w:r>
    </w:p>
    <w:p w:rsidR="00CF4B8C" w:rsidRPr="002B51E0" w:rsidRDefault="00CF4B8C" w:rsidP="00CF4B8C">
      <w:pPr>
        <w:pStyle w:val="a3"/>
        <w:tabs>
          <w:tab w:val="left" w:pos="993"/>
        </w:tabs>
      </w:pPr>
      <w:r w:rsidRPr="002B51E0">
        <w:t xml:space="preserve">  29)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Cs w:val="0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 xml:space="preserve">Статья 7. Бюджетные полномочия </w:t>
      </w:r>
      <w:bookmarkEnd w:id="3"/>
      <w:r w:rsidRPr="002B51E0">
        <w:rPr>
          <w:rFonts w:eastAsia="Times New Roman"/>
          <w:i/>
          <w:sz w:val="24"/>
          <w:szCs w:val="24"/>
        </w:rPr>
        <w:t>Контрольно-счетного органа</w:t>
      </w:r>
    </w:p>
    <w:p w:rsidR="00CF4B8C" w:rsidRPr="002B51E0" w:rsidRDefault="00CF4B8C" w:rsidP="00CF4B8C">
      <w:pPr>
        <w:pStyle w:val="a3"/>
        <w:ind w:left="23" w:firstLine="686"/>
      </w:pPr>
    </w:p>
    <w:p w:rsidR="00CF4B8C" w:rsidRPr="002B51E0" w:rsidRDefault="00CF4B8C" w:rsidP="00CF4B8C">
      <w:pPr>
        <w:pStyle w:val="a3"/>
        <w:ind w:left="23" w:firstLine="686"/>
      </w:pPr>
      <w:r w:rsidRPr="002B51E0">
        <w:lastRenderedPageBreak/>
        <w:t xml:space="preserve">Контрольно-счетный орган осуществляет бюджетные </w:t>
      </w:r>
      <w:proofErr w:type="gramStart"/>
      <w:r w:rsidRPr="002B51E0">
        <w:t>полномочия  в</w:t>
      </w:r>
      <w:proofErr w:type="gramEnd"/>
      <w:r w:rsidRPr="002B51E0">
        <w:t xml:space="preserve"> соответствии с Бюджетным кодексом Российской Федерации, Федеральными законами и законами Санкт-Петербурга.</w:t>
      </w:r>
    </w:p>
    <w:p w:rsidR="00CF4B8C" w:rsidRPr="002B51E0" w:rsidRDefault="00CF4B8C" w:rsidP="00CF4B8C">
      <w:pPr>
        <w:pStyle w:val="a3"/>
        <w:tabs>
          <w:tab w:val="left" w:pos="993"/>
        </w:tabs>
        <w:ind w:left="23"/>
      </w:pPr>
    </w:p>
    <w:p w:rsidR="00CF4B8C" w:rsidRPr="002B51E0" w:rsidRDefault="00CF4B8C" w:rsidP="00CF4B8C">
      <w:pPr>
        <w:pStyle w:val="a7"/>
        <w:ind w:left="23" w:firstLine="68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4" w:name="bookmark4"/>
      <w:r w:rsidRPr="002B51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Статья 8. Бюджетные полномочия иных участников бюджетного процесса в </w:t>
      </w:r>
      <w:bookmarkEnd w:id="4"/>
      <w:r w:rsidRPr="002B51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муниципальном образовании</w:t>
      </w:r>
    </w:p>
    <w:p w:rsidR="00CF4B8C" w:rsidRPr="002B51E0" w:rsidRDefault="00CF4B8C" w:rsidP="00CF4B8C">
      <w:pPr>
        <w:pStyle w:val="a7"/>
        <w:ind w:left="23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B8C" w:rsidRPr="002B51E0" w:rsidRDefault="00CF4B8C" w:rsidP="00CF4B8C">
      <w:pPr>
        <w:pStyle w:val="a3"/>
        <w:ind w:firstLine="708"/>
      </w:pPr>
      <w:r w:rsidRPr="002B51E0">
        <w:t>1. 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CF4B8C" w:rsidRPr="002B51E0" w:rsidRDefault="00CF4B8C" w:rsidP="00CF4B8C">
      <w:pPr>
        <w:pStyle w:val="11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  <w:r w:rsidRPr="002B51E0">
        <w:rPr>
          <w:sz w:val="24"/>
          <w:szCs w:val="24"/>
        </w:rPr>
        <w:t xml:space="preserve">          2. Особенности осуществления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Совета, а также в установленных ими случаях муниципальными правовыми актами Местной администрации.</w:t>
      </w:r>
    </w:p>
    <w:p w:rsidR="00CF4B8C" w:rsidRPr="002B51E0" w:rsidRDefault="00CF4B8C" w:rsidP="00CF4B8C">
      <w:pPr>
        <w:pStyle w:val="a3"/>
      </w:pP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Cs w:val="0"/>
          <w:i/>
          <w:sz w:val="24"/>
          <w:szCs w:val="24"/>
        </w:rPr>
      </w:pPr>
      <w:r w:rsidRPr="002B51E0">
        <w:rPr>
          <w:rFonts w:eastAsia="Times New Roman"/>
          <w:bCs w:val="0"/>
          <w:i/>
          <w:sz w:val="24"/>
          <w:szCs w:val="24"/>
        </w:rPr>
        <w:t>Статья 9. Доходы местного бюджета</w:t>
      </w: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ind w:left="23" w:firstLine="686"/>
      </w:pPr>
      <w:r w:rsidRPr="002B51E0">
        <w:t>Источники доходов местного бюджета определяются законами    Санкт-Петербурга.</w:t>
      </w:r>
    </w:p>
    <w:p w:rsidR="00CF4B8C" w:rsidRPr="002B51E0" w:rsidRDefault="00CF4B8C" w:rsidP="00CF4B8C">
      <w:pPr>
        <w:pStyle w:val="30"/>
        <w:shd w:val="clear" w:color="auto" w:fill="auto"/>
        <w:spacing w:line="240" w:lineRule="auto"/>
        <w:ind w:left="23" w:firstLine="686"/>
        <w:rPr>
          <w:sz w:val="24"/>
          <w:szCs w:val="24"/>
        </w:rPr>
      </w:pPr>
    </w:p>
    <w:p w:rsidR="00CF4B8C" w:rsidRPr="002B51E0" w:rsidRDefault="00CF4B8C" w:rsidP="00CF4B8C">
      <w:pPr>
        <w:pStyle w:val="30"/>
        <w:shd w:val="clear" w:color="auto" w:fill="auto"/>
        <w:spacing w:line="240" w:lineRule="auto"/>
        <w:ind w:left="23" w:firstLine="686"/>
        <w:rPr>
          <w:b/>
          <w:i/>
          <w:sz w:val="24"/>
          <w:szCs w:val="24"/>
        </w:rPr>
      </w:pPr>
      <w:r w:rsidRPr="002B51E0">
        <w:rPr>
          <w:b/>
          <w:i/>
          <w:sz w:val="24"/>
          <w:szCs w:val="24"/>
        </w:rPr>
        <w:t>Статья 10. Расходы местного бюджета</w:t>
      </w:r>
    </w:p>
    <w:p w:rsidR="00CF4B8C" w:rsidRPr="002B51E0" w:rsidRDefault="00CF4B8C" w:rsidP="00CF4B8C">
      <w:pPr>
        <w:pStyle w:val="30"/>
        <w:shd w:val="clear" w:color="auto" w:fill="auto"/>
        <w:spacing w:line="240" w:lineRule="auto"/>
        <w:ind w:left="23" w:firstLine="686"/>
        <w:rPr>
          <w:spacing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18"/>
        </w:numPr>
        <w:tabs>
          <w:tab w:val="left" w:pos="993"/>
        </w:tabs>
        <w:ind w:left="23" w:firstLine="686"/>
      </w:pPr>
      <w:r w:rsidRPr="002B51E0">
        <w:t xml:space="preserve">Формирование расходов местного бюджета </w:t>
      </w:r>
      <w:proofErr w:type="gramStart"/>
      <w:r w:rsidRPr="002B51E0">
        <w:t>осуществляется  в</w:t>
      </w:r>
      <w:proofErr w:type="gramEnd"/>
      <w:r w:rsidRPr="002B51E0">
        <w:t xml:space="preserve"> соответствии с расходными обязательствами Муниципального образования.</w:t>
      </w:r>
    </w:p>
    <w:p w:rsidR="00CF4B8C" w:rsidRPr="002B51E0" w:rsidRDefault="00CF4B8C" w:rsidP="00CF4B8C">
      <w:pPr>
        <w:pStyle w:val="a3"/>
        <w:numPr>
          <w:ilvl w:val="0"/>
          <w:numId w:val="18"/>
        </w:numPr>
        <w:tabs>
          <w:tab w:val="left" w:pos="993"/>
        </w:tabs>
        <w:ind w:left="23" w:firstLine="686"/>
      </w:pPr>
      <w:r w:rsidRPr="002B51E0">
        <w:t>Расходные обязательства Муниципального образования возникают       в результате:</w:t>
      </w:r>
    </w:p>
    <w:p w:rsidR="00CF4B8C" w:rsidRPr="002B51E0" w:rsidRDefault="00CF4B8C" w:rsidP="00CF4B8C">
      <w:pPr>
        <w:tabs>
          <w:tab w:val="left" w:pos="993"/>
        </w:tabs>
        <w:ind w:left="23" w:firstLine="686"/>
        <w:jc w:val="both"/>
      </w:pPr>
      <w:r w:rsidRPr="002B51E0">
        <w:t>принятия муниципальных правовых актов по вопросам местного значения,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заключения от имени Муниципального образования договоров (соглашений) муниципальными казенными учреждениями.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5" w:name="bookmark6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11. Резервный фонд</w:t>
      </w:r>
      <w:bookmarkEnd w:id="5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19"/>
        </w:numPr>
        <w:tabs>
          <w:tab w:val="left" w:pos="993"/>
        </w:tabs>
        <w:ind w:left="23" w:firstLine="686"/>
      </w:pPr>
      <w:r w:rsidRPr="002B51E0">
        <w:t xml:space="preserve">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Муниципального совета о бюджете и не может </w:t>
      </w:r>
      <w:proofErr w:type="gramStart"/>
      <w:r w:rsidRPr="002B51E0">
        <w:t>превышать  3</w:t>
      </w:r>
      <w:proofErr w:type="gramEnd"/>
      <w:r w:rsidRPr="002B51E0">
        <w:t xml:space="preserve"> процента утвержденного указанным решением общего объема расходов.</w:t>
      </w:r>
    </w:p>
    <w:p w:rsidR="00CF4B8C" w:rsidRPr="002B51E0" w:rsidRDefault="00CF4B8C" w:rsidP="00CF4B8C">
      <w:pPr>
        <w:pStyle w:val="a3"/>
        <w:numPr>
          <w:ilvl w:val="0"/>
          <w:numId w:val="19"/>
        </w:numPr>
        <w:tabs>
          <w:tab w:val="left" w:pos="993"/>
        </w:tabs>
        <w:ind w:left="23" w:firstLine="686"/>
      </w:pPr>
      <w:r w:rsidRPr="002B51E0">
        <w:t xml:space="preserve">Средства резервного фонда Местной администрации направляются на финансовое обеспечение непредвиденных расходов в </w:t>
      </w:r>
      <w:proofErr w:type="gramStart"/>
      <w:r w:rsidRPr="002B51E0">
        <w:t>соответствии  с</w:t>
      </w:r>
      <w:proofErr w:type="gramEnd"/>
      <w:r w:rsidRPr="002B51E0">
        <w:t xml:space="preserve"> вопросами местного значения, установленными Законом Санкт-Петербурга от 23.09.2009 № 420-79 «Об организации местного самоуправления    в Санкт-Петербурге».</w:t>
      </w:r>
    </w:p>
    <w:p w:rsidR="00CF4B8C" w:rsidRPr="002B51E0" w:rsidRDefault="00CF4B8C" w:rsidP="00CF4B8C">
      <w:pPr>
        <w:pStyle w:val="a3"/>
        <w:numPr>
          <w:ilvl w:val="0"/>
          <w:numId w:val="19"/>
        </w:numPr>
        <w:tabs>
          <w:tab w:val="left" w:pos="993"/>
        </w:tabs>
        <w:ind w:left="23" w:firstLine="686"/>
      </w:pPr>
      <w:r w:rsidRPr="002B51E0">
        <w:t>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:rsidR="00CF4B8C" w:rsidRPr="002B51E0" w:rsidRDefault="00CF4B8C" w:rsidP="00CF4B8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23" w:firstLine="686"/>
      </w:pPr>
      <w:r w:rsidRPr="002B51E0">
        <w:t>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бюджета.</w:t>
      </w: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firstLine="686"/>
        <w:outlineLvl w:val="9"/>
        <w:rPr>
          <w:bCs w:val="0"/>
          <w:sz w:val="24"/>
          <w:szCs w:val="24"/>
        </w:rPr>
      </w:pPr>
      <w:bookmarkStart w:id="6" w:name="bookmark9"/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hanging="23"/>
        <w:jc w:val="center"/>
        <w:outlineLvl w:val="9"/>
        <w:rPr>
          <w:bCs w:val="0"/>
          <w:sz w:val="24"/>
          <w:szCs w:val="24"/>
        </w:rPr>
      </w:pPr>
      <w:r w:rsidRPr="002B51E0">
        <w:rPr>
          <w:bCs w:val="0"/>
          <w:sz w:val="24"/>
          <w:szCs w:val="24"/>
        </w:rPr>
        <w:lastRenderedPageBreak/>
        <w:t>Глава 2. Составление проекта местного бюджета</w:t>
      </w:r>
      <w:bookmarkEnd w:id="6"/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firstLine="686"/>
        <w:outlineLvl w:val="9"/>
        <w:rPr>
          <w:bCs w:val="0"/>
          <w:sz w:val="24"/>
          <w:szCs w:val="24"/>
        </w:rPr>
      </w:pP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12. Общие положения составления проекта местного бюджета</w:t>
      </w: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0"/>
        </w:numPr>
        <w:tabs>
          <w:tab w:val="left" w:pos="993"/>
        </w:tabs>
        <w:ind w:left="23" w:firstLine="686"/>
      </w:pPr>
      <w:r w:rsidRPr="002B51E0">
        <w:t>Бюджет Муниципального образования разрабатывается и утверждается в форме решения Муниципального совета.</w:t>
      </w:r>
    </w:p>
    <w:p w:rsidR="00CF4B8C" w:rsidRPr="002B51E0" w:rsidRDefault="00CF4B8C" w:rsidP="00CF4B8C">
      <w:pPr>
        <w:pStyle w:val="a3"/>
        <w:numPr>
          <w:ilvl w:val="0"/>
          <w:numId w:val="20"/>
        </w:numPr>
        <w:tabs>
          <w:tab w:val="left" w:pos="993"/>
        </w:tabs>
        <w:ind w:left="23" w:firstLine="686"/>
      </w:pPr>
      <w:r w:rsidRPr="002B51E0">
        <w:t>Проект бюджета Муниципального образования составляется и утверждается сроком на один год (очередной финансовый год).</w:t>
      </w:r>
    </w:p>
    <w:p w:rsidR="00CF4B8C" w:rsidRPr="002B51E0" w:rsidRDefault="00CF4B8C" w:rsidP="00CF4B8C">
      <w:pPr>
        <w:pStyle w:val="a3"/>
        <w:numPr>
          <w:ilvl w:val="0"/>
          <w:numId w:val="20"/>
        </w:numPr>
        <w:tabs>
          <w:tab w:val="left" w:pos="993"/>
        </w:tabs>
        <w:ind w:left="23" w:firstLine="686"/>
      </w:pPr>
      <w:r w:rsidRPr="002B51E0">
        <w:t>Финансовый год соответствует календарному году и длится с 1 января по 31 декабря.</w:t>
      </w:r>
    </w:p>
    <w:p w:rsidR="00CF4B8C" w:rsidRPr="002B51E0" w:rsidRDefault="00CF4B8C" w:rsidP="00CF4B8C">
      <w:pPr>
        <w:pStyle w:val="a3"/>
        <w:numPr>
          <w:ilvl w:val="0"/>
          <w:numId w:val="20"/>
        </w:numPr>
        <w:tabs>
          <w:tab w:val="left" w:pos="993"/>
        </w:tabs>
        <w:ind w:left="23" w:firstLine="686"/>
      </w:pPr>
      <w:r w:rsidRPr="002B51E0">
        <w:t>Составление проекта местного бюджета осуществляется Финансовым органом.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и решениями Муниципального Совета.</w:t>
      </w:r>
    </w:p>
    <w:p w:rsidR="00CF4B8C" w:rsidRPr="002B51E0" w:rsidRDefault="00CF4B8C" w:rsidP="00CF4B8C">
      <w:pPr>
        <w:pStyle w:val="a3"/>
        <w:numPr>
          <w:ilvl w:val="0"/>
          <w:numId w:val="20"/>
        </w:numPr>
        <w:tabs>
          <w:tab w:val="left" w:pos="993"/>
        </w:tabs>
        <w:ind w:left="23" w:firstLine="686"/>
      </w:pPr>
      <w:r w:rsidRPr="002B51E0">
        <w:t>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органов, а также от органов государственной власти и органов местного самоуправления.</w:t>
      </w:r>
    </w:p>
    <w:p w:rsidR="00CF4B8C" w:rsidRPr="002B51E0" w:rsidRDefault="00CF4B8C" w:rsidP="00CF4B8C">
      <w:pPr>
        <w:pStyle w:val="a3"/>
        <w:tabs>
          <w:tab w:val="left" w:pos="851"/>
        </w:tabs>
        <w:ind w:left="23"/>
      </w:pPr>
      <w:r w:rsidRPr="002B51E0">
        <w:t>6.Составление проекта местного бюджета основывается:</w:t>
      </w:r>
    </w:p>
    <w:p w:rsidR="00CF4B8C" w:rsidRPr="002B51E0" w:rsidRDefault="00CF4B8C" w:rsidP="00CF4B8C">
      <w:pPr>
        <w:pStyle w:val="a3"/>
        <w:tabs>
          <w:tab w:val="left" w:pos="851"/>
        </w:tabs>
        <w:ind w:left="23"/>
      </w:pPr>
      <w:r w:rsidRPr="002B51E0">
        <w:t>-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F4B8C" w:rsidRPr="002B51E0" w:rsidRDefault="00CF4B8C" w:rsidP="00CF4B8C">
      <w:pPr>
        <w:pStyle w:val="a3"/>
        <w:tabs>
          <w:tab w:val="left" w:pos="851"/>
        </w:tabs>
        <w:ind w:left="23"/>
      </w:pPr>
      <w:r w:rsidRPr="002B51E0">
        <w:t>- на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Санкт-Петербурга, основных направлениях бюджетной Муниципального образования);</w:t>
      </w:r>
    </w:p>
    <w:p w:rsidR="00CF4B8C" w:rsidRPr="002B51E0" w:rsidRDefault="00CF4B8C" w:rsidP="00CF4B8C">
      <w:pPr>
        <w:pStyle w:val="a3"/>
        <w:tabs>
          <w:tab w:val="left" w:pos="851"/>
        </w:tabs>
        <w:ind w:left="23"/>
      </w:pPr>
      <w:r w:rsidRPr="002B51E0">
        <w:t>- на прогнозе социально-экономического развития;</w:t>
      </w:r>
    </w:p>
    <w:p w:rsidR="00CF4B8C" w:rsidRPr="002B51E0" w:rsidRDefault="00CF4B8C" w:rsidP="00CF4B8C">
      <w:pPr>
        <w:pStyle w:val="a3"/>
        <w:tabs>
          <w:tab w:val="left" w:pos="851"/>
        </w:tabs>
        <w:ind w:left="23"/>
      </w:pPr>
      <w:r w:rsidRPr="002B51E0">
        <w:t>- на бюджетном прогнозе (проекте бюджетного прогноза, проекте изменений бюджетного прогноза) на долгосрочный период;</w:t>
      </w:r>
    </w:p>
    <w:p w:rsidR="00CF4B8C" w:rsidRPr="002B51E0" w:rsidRDefault="00CF4B8C" w:rsidP="00CF4B8C">
      <w:pPr>
        <w:pStyle w:val="a3"/>
        <w:tabs>
          <w:tab w:val="left" w:pos="851"/>
        </w:tabs>
      </w:pPr>
      <w:r w:rsidRPr="002B51E0">
        <w:t>- на муниципальных программах (проектах муниципальных программ, проектах изменений указанных программ).</w:t>
      </w:r>
    </w:p>
    <w:p w:rsidR="00CF4B8C" w:rsidRPr="002B51E0" w:rsidRDefault="00CF4B8C" w:rsidP="00CF4B8C">
      <w:pPr>
        <w:pStyle w:val="a3"/>
        <w:tabs>
          <w:tab w:val="left" w:pos="851"/>
        </w:tabs>
        <w:ind w:left="23"/>
      </w:pP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bookmarkStart w:id="7" w:name="bookmark10"/>
      <w:r w:rsidRPr="002B51E0">
        <w:rPr>
          <w:rFonts w:eastAsia="Times New Roman"/>
          <w:i/>
          <w:sz w:val="24"/>
          <w:szCs w:val="24"/>
        </w:rPr>
        <w:t xml:space="preserve">Статья 13. Прогноз социально-экономического развития </w:t>
      </w:r>
      <w:bookmarkEnd w:id="7"/>
      <w:r w:rsidRPr="002B51E0">
        <w:rPr>
          <w:rFonts w:eastAsia="Times New Roman"/>
          <w:i/>
          <w:sz w:val="24"/>
          <w:szCs w:val="24"/>
        </w:rPr>
        <w:t>Муниципального образования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1"/>
          <w:numId w:val="7"/>
        </w:numPr>
        <w:tabs>
          <w:tab w:val="left" w:pos="993"/>
        </w:tabs>
        <w:ind w:left="23" w:firstLine="686"/>
      </w:pPr>
      <w:r w:rsidRPr="002B51E0">
        <w:t>Прогноз социально-экономического развития Муниципального образования разрабатывается на период не менее трех лет в порядке, установленном Местной администрацией.</w:t>
      </w:r>
    </w:p>
    <w:p w:rsidR="00CF4B8C" w:rsidRPr="002B51E0" w:rsidRDefault="00CF4B8C" w:rsidP="00CF4B8C">
      <w:pPr>
        <w:pStyle w:val="a3"/>
        <w:numPr>
          <w:ilvl w:val="1"/>
          <w:numId w:val="7"/>
        </w:numPr>
        <w:tabs>
          <w:tab w:val="left" w:pos="993"/>
        </w:tabs>
        <w:ind w:left="23" w:firstLine="686"/>
      </w:pPr>
      <w:r w:rsidRPr="002B51E0">
        <w:t>Прогноз социально-экономического развития Муниципального образования одобряется Местной администрацией одновременно   с принятием решения о внесении проекта бюджета в Муниципальный Совет.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8" w:name="bookmark11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 xml:space="preserve">Статья 14. Среднесрочный финансовый план </w:t>
      </w:r>
      <w:bookmarkEnd w:id="8"/>
      <w:r w:rsidRPr="002B51E0">
        <w:rPr>
          <w:rFonts w:eastAsia="Times New Roman"/>
          <w:i/>
          <w:sz w:val="24"/>
          <w:szCs w:val="24"/>
        </w:rPr>
        <w:t>Муниципального образования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Cs w:val="0"/>
          <w:i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2"/>
          <w:numId w:val="7"/>
        </w:numPr>
        <w:tabs>
          <w:tab w:val="left" w:pos="993"/>
        </w:tabs>
        <w:ind w:left="23" w:firstLine="686"/>
      </w:pPr>
      <w:r w:rsidRPr="002B51E0">
        <w:t>Среднесрочный финансовый план Муниципального образования ежегодно разрабатывается по форме и в порядке, установленным Местной администрацией с соблюдением положений Бюджетного кодекса Российской Федерации.</w:t>
      </w:r>
    </w:p>
    <w:p w:rsidR="00CF4B8C" w:rsidRPr="002B51E0" w:rsidRDefault="00CF4B8C" w:rsidP="00CF4B8C">
      <w:pPr>
        <w:pStyle w:val="a3"/>
        <w:numPr>
          <w:ilvl w:val="2"/>
          <w:numId w:val="7"/>
        </w:numPr>
        <w:tabs>
          <w:tab w:val="left" w:pos="993"/>
        </w:tabs>
        <w:ind w:left="23" w:firstLine="686"/>
      </w:pPr>
      <w:r w:rsidRPr="002B51E0">
        <w:t>Проект среднесрочного финансового плана Муниципального образования утверждается Местной администрацией и представляется в Муниципальный Совет одновременно с проектом местного бюджета.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9" w:name="bookmark12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15. Прогнозирование доходов бюджета</w:t>
      </w:r>
      <w:bookmarkEnd w:id="9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ind w:left="23" w:firstLine="686"/>
      </w:pPr>
      <w:r w:rsidRPr="002B51E0">
        <w:lastRenderedPageBreak/>
        <w:t xml:space="preserve">Доходы бюджета прогнозируются на основе прогноза социально-экономического развития Муниципального образования, в условиях действующего на день внесения проекта решения о бюджете                             в Муниципальный Совет законодательства о налогах и сборах </w:t>
      </w:r>
      <w:r w:rsidRPr="002B51E0">
        <w:br/>
        <w:t>и бюджетного законодательства Российской Федерации, а также законодательства Российской Федерации, законов Санкт-Петербурга, решений Муниципального Совета, устанавливающих неналоговые доходы местного бюджета.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10" w:name="bookmark13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16. Планирование бюджетных ассигнований</w:t>
      </w:r>
      <w:bookmarkEnd w:id="10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1"/>
        </w:numPr>
        <w:tabs>
          <w:tab w:val="left" w:pos="993"/>
        </w:tabs>
        <w:ind w:left="23" w:firstLine="686"/>
      </w:pPr>
      <w:r w:rsidRPr="002B51E0">
        <w:t xml:space="preserve">Планирование бюджетных ассигнований осуществляется в порядке и </w:t>
      </w:r>
      <w:r w:rsidRPr="002B51E0">
        <w:br/>
        <w:t>в соответствии с методиками, устанавливаемыми Финансовым органом.</w:t>
      </w:r>
    </w:p>
    <w:p w:rsidR="00CF4B8C" w:rsidRPr="002B51E0" w:rsidRDefault="00CF4B8C" w:rsidP="00CF4B8C">
      <w:pPr>
        <w:pStyle w:val="a3"/>
        <w:numPr>
          <w:ilvl w:val="0"/>
          <w:numId w:val="21"/>
        </w:numPr>
        <w:tabs>
          <w:tab w:val="left" w:pos="993"/>
        </w:tabs>
        <w:ind w:left="23" w:firstLine="686"/>
      </w:pPr>
      <w:r w:rsidRPr="002B51E0">
        <w:t xml:space="preserve">Планирование бюджетных ассигнований осуществляется раздельно </w:t>
      </w:r>
      <w:r w:rsidRPr="002B51E0">
        <w:br/>
        <w:t>по бюджетным ассигнованиям на исполнение действующих и принимаемых обязательств.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 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Calibri"/>
          <w:b w:val="0"/>
          <w:sz w:val="24"/>
          <w:szCs w:val="24"/>
        </w:rPr>
      </w:pPr>
      <w:bookmarkStart w:id="11" w:name="bookmark14"/>
      <w:r w:rsidRPr="002B51E0">
        <w:rPr>
          <w:rFonts w:eastAsia="Calibri"/>
          <w:b w:val="0"/>
          <w:sz w:val="24"/>
          <w:szCs w:val="24"/>
        </w:rPr>
        <w:t>3.Планирование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 xml:space="preserve">Статья 17. Муниципальные программы </w:t>
      </w:r>
      <w:bookmarkEnd w:id="11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8"/>
        </w:numPr>
        <w:tabs>
          <w:tab w:val="left" w:pos="993"/>
        </w:tabs>
        <w:ind w:left="23" w:firstLine="686"/>
      </w:pPr>
      <w:r w:rsidRPr="002B51E0">
        <w:t>Муниципальные программы, реализуемые     за счет средств местного бюджета, утверждаются Местной администрацией.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Сроки реализации муниципальных программ определяются Местной администрацией в устанавливаемом ею порядке.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 xml:space="preserve">Порядок принятия решений о разработке муниципальных программ и </w:t>
      </w:r>
      <w:proofErr w:type="gramStart"/>
      <w:r w:rsidRPr="002B51E0">
        <w:t>их формирования</w:t>
      </w:r>
      <w:proofErr w:type="gramEnd"/>
      <w:r w:rsidRPr="002B51E0">
        <w:t xml:space="preserve"> и реализации устанавливается Местной администрацией.</w:t>
      </w:r>
    </w:p>
    <w:p w:rsidR="00CF4B8C" w:rsidRPr="002B51E0" w:rsidRDefault="00CF4B8C" w:rsidP="00CF4B8C">
      <w:pPr>
        <w:pStyle w:val="a3"/>
        <w:tabs>
          <w:tab w:val="left" w:pos="993"/>
        </w:tabs>
        <w:rPr>
          <w:rFonts w:eastAsia="Calibri"/>
        </w:rPr>
      </w:pPr>
      <w:bookmarkStart w:id="12" w:name="bookmark15"/>
      <w:r w:rsidRPr="002B51E0">
        <w:rPr>
          <w:rFonts w:eastAsia="Calibri"/>
        </w:rPr>
        <w:tab/>
        <w:t xml:space="preserve">2. Объем бюджетных ассигнований на финансовое обеспечение реализации муниципальных программ утверждается решением Муниципального </w:t>
      </w:r>
      <w:proofErr w:type="gramStart"/>
      <w:r w:rsidRPr="002B51E0">
        <w:rPr>
          <w:rFonts w:eastAsia="Calibri"/>
        </w:rPr>
        <w:t>Совета  о</w:t>
      </w:r>
      <w:proofErr w:type="gramEnd"/>
      <w:r w:rsidRPr="002B51E0">
        <w:rPr>
          <w:rFonts w:eastAsia="Calibri"/>
        </w:rPr>
        <w:t xml:space="preserve">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r w:rsidRPr="002B51E0">
        <w:rPr>
          <w:rFonts w:eastAsia="Calibri"/>
          <w:b w:val="0"/>
          <w:sz w:val="24"/>
          <w:szCs w:val="24"/>
        </w:rPr>
        <w:lastRenderedPageBreak/>
        <w:t xml:space="preserve">3. По каждой муниципальной программе ежегодно проводится оценка эффективности ее реализации. </w:t>
      </w:r>
      <w:hyperlink r:id="rId6" w:history="1">
        <w:r w:rsidRPr="002B51E0">
          <w:rPr>
            <w:rFonts w:eastAsia="Calibri"/>
            <w:b w:val="0"/>
            <w:sz w:val="24"/>
            <w:szCs w:val="24"/>
          </w:rPr>
          <w:t>Порядок</w:t>
        </w:r>
      </w:hyperlink>
      <w:r w:rsidRPr="002B51E0">
        <w:rPr>
          <w:rFonts w:eastAsia="Calibri"/>
          <w:b w:val="0"/>
          <w:sz w:val="24"/>
          <w:szCs w:val="24"/>
        </w:rPr>
        <w:t xml:space="preserve"> проведения указанной оценки и ее критерии устанавливаются Местной администрацией Муниципального образования.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18. Ведомственные целевые программы</w:t>
      </w:r>
      <w:bookmarkEnd w:id="12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ind w:left="23" w:firstLine="686"/>
      </w:pPr>
      <w:r w:rsidRPr="002B51E0"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13" w:name="bookmark16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19. Порядок и сроки составления проекта местного бюджета</w:t>
      </w:r>
      <w:bookmarkEnd w:id="13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ind w:left="23" w:firstLine="686"/>
      </w:pPr>
      <w:r w:rsidRPr="002B51E0">
        <w:t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настоящим Положением.</w:t>
      </w: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  <w:bookmarkStart w:id="14" w:name="bookmark17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Cs w:val="0"/>
          <w:i/>
          <w:sz w:val="24"/>
          <w:szCs w:val="24"/>
        </w:rPr>
      </w:pPr>
      <w:r w:rsidRPr="002B51E0">
        <w:rPr>
          <w:bCs w:val="0"/>
          <w:i/>
          <w:sz w:val="24"/>
          <w:szCs w:val="24"/>
        </w:rPr>
        <w:t>Статья 20. Проект решения о местном бюджете</w:t>
      </w:r>
      <w:bookmarkEnd w:id="14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ind w:left="23" w:firstLine="686"/>
      </w:pPr>
      <w:r w:rsidRPr="002B51E0">
        <w:t>Проект решения о местном бюджете должен содержать: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851"/>
        </w:tabs>
        <w:ind w:left="23" w:firstLine="686"/>
      </w:pPr>
      <w:r w:rsidRPr="002B51E0">
        <w:t>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851"/>
        </w:tabs>
        <w:ind w:left="23" w:firstLine="686"/>
      </w:pPr>
      <w:r w:rsidRPr="002B51E0">
        <w:t>перечень главных администраторов доходов местного бюджета;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851"/>
        </w:tabs>
        <w:ind w:left="23" w:firstLine="686"/>
      </w:pPr>
      <w:r w:rsidRPr="002B51E0">
        <w:t>перечень главных администраторов источников финансирования дефицита местного бюджета;</w:t>
      </w:r>
    </w:p>
    <w:p w:rsidR="00CF4B8C" w:rsidRPr="002B51E0" w:rsidRDefault="00CF4B8C" w:rsidP="00CF4B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B51E0">
        <w:rPr>
          <w:rFonts w:eastAsia="Calibri"/>
        </w:rPr>
        <w:t xml:space="preserve">- распределение бюджетных ассигнований по разделам, подразделам, целевым статьям, </w:t>
      </w:r>
      <w:r w:rsidRPr="002B51E0">
        <w:t>группам и подгруппам видов расходов классификации расходов</w:t>
      </w:r>
      <w:r w:rsidRPr="002B51E0">
        <w:rPr>
          <w:rFonts w:eastAsia="Calibri"/>
        </w:rPr>
        <w:t xml:space="preserve"> бюджета на очередной финансовый год»;</w:t>
      </w:r>
    </w:p>
    <w:p w:rsidR="00CF4B8C" w:rsidRPr="002B51E0" w:rsidRDefault="00CF4B8C" w:rsidP="00CF4B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B51E0">
        <w:rPr>
          <w:rFonts w:eastAsia="Calibri"/>
        </w:rPr>
        <w:t>- ведомственная структура расходов бюджета на очередной финансовый год;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774"/>
          <w:tab w:val="left" w:pos="851"/>
        </w:tabs>
        <w:ind w:left="23" w:firstLine="686"/>
      </w:pPr>
      <w:r w:rsidRPr="002B51E0">
        <w:t>общий объем бюджетных ассигнований, направляемых на исполнение публичных нормативных обязательств;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822"/>
          <w:tab w:val="left" w:pos="851"/>
        </w:tabs>
        <w:ind w:left="23" w:firstLine="686"/>
      </w:pPr>
      <w:r w:rsidRPr="002B51E0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851"/>
        </w:tabs>
        <w:ind w:left="23" w:firstLine="686"/>
      </w:pPr>
      <w:r w:rsidRPr="002B51E0">
        <w:t>источники финансирования дефицита местного бюджета   на очередной финансовый год</w:t>
      </w:r>
      <w:r w:rsidRPr="002B51E0">
        <w:rPr>
          <w:rFonts w:eastAsia="Calibri"/>
        </w:rPr>
        <w:t>;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851"/>
        </w:tabs>
        <w:ind w:left="23" w:firstLine="686"/>
      </w:pPr>
      <w:r w:rsidRPr="002B51E0"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CF4B8C" w:rsidRPr="002B51E0" w:rsidRDefault="00CF4B8C" w:rsidP="00CF4B8C">
      <w:pPr>
        <w:pStyle w:val="a3"/>
        <w:numPr>
          <w:ilvl w:val="0"/>
          <w:numId w:val="9"/>
        </w:numPr>
        <w:tabs>
          <w:tab w:val="left" w:pos="851"/>
        </w:tabs>
        <w:ind w:left="23" w:firstLine="686"/>
      </w:pPr>
      <w:r w:rsidRPr="002B51E0">
        <w:t>иные показатели местного бюджета, установленные Бюджетным кодексом Российской Федерации, законом Санкт-Петербурга, муниципальным правовым актом Муниципального Совета.</w:t>
      </w: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firstLine="686"/>
        <w:outlineLvl w:val="9"/>
        <w:rPr>
          <w:sz w:val="24"/>
          <w:szCs w:val="24"/>
        </w:rPr>
      </w:pPr>
      <w:bookmarkStart w:id="15" w:name="bookmark18"/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hanging="23"/>
        <w:jc w:val="center"/>
        <w:outlineLvl w:val="9"/>
        <w:rPr>
          <w:sz w:val="24"/>
          <w:szCs w:val="24"/>
        </w:rPr>
      </w:pPr>
      <w:r w:rsidRPr="002B51E0">
        <w:rPr>
          <w:sz w:val="24"/>
          <w:szCs w:val="24"/>
        </w:rPr>
        <w:t>Глава 3. Рассмотрение и утверждение местного бюджета</w:t>
      </w:r>
      <w:bookmarkEnd w:id="15"/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7"/>
        <w:ind w:left="23" w:firstLine="68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bookmarkStart w:id="16" w:name="bookmark19"/>
      <w:r w:rsidRPr="002B51E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Статья 21. Внесение проекта решения о местном бюджете   в Муниципальный совет</w:t>
      </w:r>
      <w:bookmarkEnd w:id="16"/>
    </w:p>
    <w:p w:rsidR="00CF4B8C" w:rsidRPr="002B51E0" w:rsidRDefault="00CF4B8C" w:rsidP="00CF4B8C">
      <w:pPr>
        <w:pStyle w:val="a7"/>
        <w:ind w:left="23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B8C" w:rsidRPr="002B51E0" w:rsidRDefault="00CF4B8C" w:rsidP="00CF4B8C">
      <w:pPr>
        <w:pStyle w:val="a3"/>
        <w:ind w:left="23" w:firstLine="686"/>
      </w:pPr>
      <w:r w:rsidRPr="002B51E0">
        <w:lastRenderedPageBreak/>
        <w:t>Местная администрация вносит проект решения о местном бюджете        на очередной финансовый год на рассмотрение в Муниципальный Совет        не позднее 15 ноября текущего года.</w:t>
      </w:r>
    </w:p>
    <w:p w:rsidR="00CF4B8C" w:rsidRPr="002B51E0" w:rsidRDefault="00CF4B8C" w:rsidP="00CF4B8C">
      <w:pPr>
        <w:pStyle w:val="a3"/>
        <w:ind w:left="23" w:firstLine="686"/>
      </w:pPr>
      <w:r w:rsidRPr="002B51E0">
        <w:t>Одновременно с проектом решения о местном бюджете   в Муниципальный Совет представляются документы и материалы, указанные в статье 22 настоящего Положения.</w:t>
      </w:r>
    </w:p>
    <w:p w:rsidR="00CF4B8C" w:rsidRPr="002B51E0" w:rsidRDefault="00CF4B8C" w:rsidP="00CF4B8C">
      <w:pPr>
        <w:pStyle w:val="a7"/>
        <w:ind w:left="23" w:firstLine="68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4B8C" w:rsidRPr="002B51E0" w:rsidRDefault="00CF4B8C" w:rsidP="00CF4B8C">
      <w:pPr>
        <w:pStyle w:val="a7"/>
        <w:ind w:left="23" w:firstLine="68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B51E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Статья 22. Документы и материалы, представляемые в Муниципальный Совет одновременно с проектом бюджета</w:t>
      </w:r>
    </w:p>
    <w:p w:rsidR="00CF4B8C" w:rsidRPr="002B51E0" w:rsidRDefault="00CF4B8C" w:rsidP="00CF4B8C">
      <w:pPr>
        <w:pStyle w:val="a7"/>
        <w:ind w:left="23" w:firstLine="68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4B8C" w:rsidRPr="002B51E0" w:rsidRDefault="00CF4B8C" w:rsidP="00CF4B8C">
      <w:pPr>
        <w:pStyle w:val="a7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bookmark20"/>
      <w:r w:rsidRPr="002B51E0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проектом решения о бюджете в Муниципальный Совет представляются:</w:t>
      </w:r>
    </w:p>
    <w:p w:rsidR="00CF4B8C" w:rsidRPr="002B51E0" w:rsidRDefault="00CF4B8C" w:rsidP="00CF4B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</w:rPr>
      </w:pPr>
      <w:r w:rsidRPr="002B51E0">
        <w:rPr>
          <w:rFonts w:eastAsia="Calibri"/>
        </w:rPr>
        <w:t xml:space="preserve">основные направления </w:t>
      </w:r>
      <w:hyperlink r:id="rId7" w:history="1">
        <w:r w:rsidRPr="002B51E0">
          <w:rPr>
            <w:rFonts w:eastAsia="Calibri"/>
          </w:rPr>
          <w:t>бюджетной</w:t>
        </w:r>
      </w:hyperlink>
      <w:r w:rsidRPr="002B51E0">
        <w:t>, налоговой и таможенно-тарифной политики Российской Федерации (основных направлениях бюджетной и налоговой политики Санкт-Петербурга, основных направлениях бюджетной Муниципального образования)</w:t>
      </w:r>
      <w:r w:rsidRPr="002B51E0">
        <w:rPr>
          <w:rFonts w:eastAsia="Calibri"/>
        </w:rPr>
        <w:t>;</w:t>
      </w:r>
    </w:p>
    <w:p w:rsidR="00CF4B8C" w:rsidRPr="002B51E0" w:rsidRDefault="00CF4B8C" w:rsidP="00CF4B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</w:rPr>
      </w:pPr>
      <w:r w:rsidRPr="002B51E0">
        <w:rPr>
          <w:rFonts w:eastAsia="Calibri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CF4B8C" w:rsidRPr="002B51E0" w:rsidRDefault="00CF4B8C" w:rsidP="00CF4B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</w:rPr>
      </w:pPr>
      <w:r w:rsidRPr="002B51E0">
        <w:rPr>
          <w:rFonts w:eastAsia="Calibri"/>
        </w:rPr>
        <w:t>прогноз социально-экономического развития Муниципального образования;</w:t>
      </w:r>
    </w:p>
    <w:p w:rsidR="00CF4B8C" w:rsidRPr="002B51E0" w:rsidRDefault="00CF4B8C" w:rsidP="00CF4B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</w:rPr>
      </w:pPr>
      <w:r w:rsidRPr="002B51E0">
        <w:rPr>
          <w:rFonts w:eastAsia="Calibri"/>
        </w:rPr>
        <w:t>утвержденный среднесрочный финансовый план;</w:t>
      </w:r>
    </w:p>
    <w:p w:rsidR="00CF4B8C" w:rsidRPr="002B51E0" w:rsidRDefault="00CF4B8C" w:rsidP="00CF4B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</w:rPr>
      </w:pPr>
      <w:r w:rsidRPr="002B51E0">
        <w:rPr>
          <w:rFonts w:eastAsia="Calibri"/>
        </w:rPr>
        <w:t>пояснительная записка к проекту бюджета;</w:t>
      </w:r>
    </w:p>
    <w:p w:rsidR="00CF4B8C" w:rsidRPr="002B51E0" w:rsidRDefault="00CF4B8C" w:rsidP="00CF4B8C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</w:pPr>
      <w:r w:rsidRPr="002B51E0">
        <w:rPr>
          <w:rFonts w:eastAsia="Calibri"/>
        </w:rPr>
        <w:t>верхний предел муниципального внутреннего долга на 1 января года, следующего за очередным финансовым годом</w:t>
      </w:r>
      <w:r w:rsidRPr="002B51E0">
        <w:t>;</w:t>
      </w:r>
    </w:p>
    <w:p w:rsidR="00CF4B8C" w:rsidRPr="002B51E0" w:rsidRDefault="00CF4B8C" w:rsidP="00CF4B8C">
      <w:pPr>
        <w:pStyle w:val="a3"/>
        <w:numPr>
          <w:ilvl w:val="0"/>
          <w:numId w:val="31"/>
        </w:numPr>
        <w:tabs>
          <w:tab w:val="left" w:pos="851"/>
        </w:tabs>
      </w:pPr>
      <w:r w:rsidRPr="002B51E0">
        <w:t>проект программы муниципальных внутренних заимствований    на очередной финансовый год;</w:t>
      </w:r>
    </w:p>
    <w:p w:rsidR="00CF4B8C" w:rsidRPr="002B51E0" w:rsidRDefault="00CF4B8C" w:rsidP="00CF4B8C">
      <w:pPr>
        <w:pStyle w:val="a3"/>
        <w:numPr>
          <w:ilvl w:val="0"/>
          <w:numId w:val="31"/>
        </w:numPr>
        <w:tabs>
          <w:tab w:val="left" w:pos="851"/>
        </w:tabs>
      </w:pPr>
      <w:r w:rsidRPr="002B51E0">
        <w:t>оценка ожидаемого исполнения местного бюджета на текущий финансовый год;</w:t>
      </w: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firstLine="0"/>
        <w:outlineLvl w:val="9"/>
        <w:rPr>
          <w:b w:val="0"/>
          <w:bCs w:val="0"/>
          <w:sz w:val="24"/>
          <w:szCs w:val="24"/>
        </w:rPr>
      </w:pPr>
      <w:r w:rsidRPr="002B51E0">
        <w:rPr>
          <w:b w:val="0"/>
        </w:rPr>
        <w:t>9)   иные документы и материалы, предусмотренные бюджетным законодательством</w:t>
      </w: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Cs w:val="0"/>
          <w:i/>
          <w:sz w:val="24"/>
          <w:szCs w:val="24"/>
        </w:rPr>
      </w:pP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Cs w:val="0"/>
          <w:i/>
          <w:sz w:val="24"/>
          <w:szCs w:val="24"/>
        </w:rPr>
      </w:pPr>
      <w:r w:rsidRPr="002B51E0">
        <w:rPr>
          <w:bCs w:val="0"/>
          <w:i/>
          <w:sz w:val="24"/>
          <w:szCs w:val="24"/>
        </w:rPr>
        <w:t>Статья 23. Порядок рассмотрения проекта решения о местном бюджете Муниципальным Советом</w:t>
      </w:r>
      <w:bookmarkEnd w:id="17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 xml:space="preserve">Порядок рассмотрения проекта решения о местном бюджете и его утверждения определяется настоящим Положением в </w:t>
      </w:r>
      <w:proofErr w:type="gramStart"/>
      <w:r w:rsidRPr="002B51E0">
        <w:t>соответствии  с</w:t>
      </w:r>
      <w:proofErr w:type="gramEnd"/>
      <w:r w:rsidRPr="002B51E0">
        <w:t xml:space="preserve"> требованиями Бюджетного кодекса Российской Федерации.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 xml:space="preserve">В течение одного рабочего дня со дня внесения проекта </w:t>
      </w:r>
      <w:proofErr w:type="gramStart"/>
      <w:r w:rsidRPr="002B51E0">
        <w:t>решения  о</w:t>
      </w:r>
      <w:proofErr w:type="gramEnd"/>
      <w:r w:rsidRPr="002B51E0">
        <w:t xml:space="preserve"> местном бюджете на очередной финансовый год на рассмотрение Муниципального Совета глава Муниципального образования направляет его      в Контрольно-счетный орган  для проведения экспертизы.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 xml:space="preserve">Контрольно-счетный орган в течение 5 рабочих дней, но не позднее 1 декабря текущего года, подготавливает заключение на проект </w:t>
      </w:r>
      <w:proofErr w:type="gramStart"/>
      <w:r w:rsidRPr="002B51E0">
        <w:t>решения  о</w:t>
      </w:r>
      <w:proofErr w:type="gramEnd"/>
      <w:r w:rsidRPr="002B51E0">
        <w:t xml:space="preserve"> местном бюджете с указанием недостатков данного проекта в случае их выявления.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>Внесенный проект решения о местном бюджете на очередной финансовый год с заключением Контрольно-счетного органа направляется на рассмотрение в постоянные комиссии Муниципального Совета, а также депутатам Муниципального Совета.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 xml:space="preserve">В недельный срок с момента направления проекта </w:t>
      </w:r>
      <w:proofErr w:type="gramStart"/>
      <w:r w:rsidRPr="002B51E0">
        <w:t>решения  о</w:t>
      </w:r>
      <w:proofErr w:type="gramEnd"/>
      <w:r w:rsidRPr="002B51E0">
        <w:t xml:space="preserve"> местном бюджете с заключением Контрольно-счетного органа в комиссии, а также депутатам Муниципального Совета проводится первое чтение проекта решения о местном бюджете.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>Предметом первого чтения является одобрение основных параметров проекта решения о местном бюджете. При рассмотрении проекта решения      о местном бюджете в первом чтении Муниципальный Совет:</w:t>
      </w:r>
    </w:p>
    <w:p w:rsidR="00CF4B8C" w:rsidRPr="002B51E0" w:rsidRDefault="00CF4B8C" w:rsidP="00CF4B8C">
      <w:pPr>
        <w:pStyle w:val="a3"/>
        <w:numPr>
          <w:ilvl w:val="0"/>
          <w:numId w:val="10"/>
        </w:numPr>
        <w:tabs>
          <w:tab w:val="left" w:pos="851"/>
        </w:tabs>
        <w:ind w:left="23" w:firstLine="686"/>
      </w:pPr>
      <w:r w:rsidRPr="002B51E0">
        <w:t>заслушивает доклад главы Местной администрации;</w:t>
      </w:r>
    </w:p>
    <w:p w:rsidR="00CF4B8C" w:rsidRPr="002B51E0" w:rsidRDefault="00CF4B8C" w:rsidP="00CF4B8C">
      <w:pPr>
        <w:pStyle w:val="a3"/>
        <w:numPr>
          <w:ilvl w:val="0"/>
          <w:numId w:val="10"/>
        </w:numPr>
        <w:tabs>
          <w:tab w:val="left" w:pos="851"/>
        </w:tabs>
        <w:ind w:left="23" w:firstLine="686"/>
      </w:pPr>
      <w:r w:rsidRPr="002B51E0">
        <w:lastRenderedPageBreak/>
        <w:t>заслушивает содоклад (заключение) руководителя Контрольно-счетного органа;</w:t>
      </w:r>
    </w:p>
    <w:p w:rsidR="00CF4B8C" w:rsidRPr="002B51E0" w:rsidRDefault="00CF4B8C" w:rsidP="00CF4B8C">
      <w:pPr>
        <w:pStyle w:val="a3"/>
        <w:numPr>
          <w:ilvl w:val="0"/>
          <w:numId w:val="10"/>
        </w:numPr>
        <w:tabs>
          <w:tab w:val="left" w:pos="851"/>
        </w:tabs>
        <w:ind w:left="23" w:firstLine="686"/>
      </w:pPr>
      <w:r w:rsidRPr="002B51E0">
        <w:t>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:rsidR="00CF4B8C" w:rsidRPr="002B51E0" w:rsidRDefault="00CF4B8C" w:rsidP="00CF4B8C">
      <w:pPr>
        <w:autoSpaceDE w:val="0"/>
        <w:autoSpaceDN w:val="0"/>
        <w:adjustRightInd w:val="0"/>
        <w:ind w:left="23" w:firstLine="686"/>
        <w:jc w:val="both"/>
        <w:outlineLvl w:val="1"/>
      </w:pPr>
      <w:r w:rsidRPr="002B51E0">
        <w:t>При принятии проекта решения о местном бюджете в первом чтении (за основу) Муниципальный Совет:</w:t>
      </w:r>
    </w:p>
    <w:p w:rsidR="00CF4B8C" w:rsidRPr="002B51E0" w:rsidRDefault="00CF4B8C" w:rsidP="00CF4B8C">
      <w:pPr>
        <w:pStyle w:val="a3"/>
        <w:numPr>
          <w:ilvl w:val="0"/>
          <w:numId w:val="10"/>
        </w:numPr>
        <w:tabs>
          <w:tab w:val="left" w:pos="851"/>
        </w:tabs>
        <w:ind w:left="23" w:firstLine="686"/>
      </w:pPr>
      <w:r w:rsidRPr="002B51E0"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CF4B8C" w:rsidRPr="002B51E0" w:rsidRDefault="00CF4B8C" w:rsidP="00CF4B8C">
      <w:pPr>
        <w:pStyle w:val="a3"/>
        <w:numPr>
          <w:ilvl w:val="0"/>
          <w:numId w:val="10"/>
        </w:numPr>
        <w:tabs>
          <w:tab w:val="left" w:pos="851"/>
        </w:tabs>
        <w:ind w:left="23" w:firstLine="686"/>
      </w:pPr>
      <w:r w:rsidRPr="002B51E0">
        <w:t>назначает публичные слушания по проекту местного бюджета.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>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которую входит равное количество представителей Муниципального Совета и Местной администрации.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23"/>
          <w:tab w:val="left" w:pos="993"/>
        </w:tabs>
        <w:ind w:left="23" w:firstLine="686"/>
      </w:pPr>
      <w:r w:rsidRPr="002B51E0">
        <w:t>Согласительная комиссия в соответствии с регламентом, утвержденным главой Муниципального образования, в течение 7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 xml:space="preserve">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</w:t>
      </w:r>
      <w:proofErr w:type="gramStart"/>
      <w:r w:rsidRPr="002B51E0">
        <w:t>вносит  на</w:t>
      </w:r>
      <w:proofErr w:type="gramEnd"/>
      <w:r w:rsidRPr="002B51E0">
        <w:t xml:space="preserve"> рассмотрение Муниципального Совета новый вариант проекта решения       о местном бюджете, который рассматривается заново в порядке, установленном настоящей главой.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>Проект местного бюджета должен быть вынесен на публичные слушания в порядке, определенном Уставом.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  <w:tab w:val="left" w:pos="1114"/>
        </w:tabs>
        <w:ind w:left="23" w:firstLine="686"/>
      </w:pPr>
      <w:r w:rsidRPr="002B51E0">
        <w:t>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бюджета. Поправки подаются главе Муниципального образования, который немедленно направляет их          в Местную администрацию и Контрольно-счетный орган. Местная администрация и Контрольно-счетный орган составляют заключения   на каждую из поправок и направляют эти заключения в Муниципальный Совет до начала рассмотрения проекта местного бюджета во втором чтении.</w:t>
      </w:r>
    </w:p>
    <w:p w:rsidR="00CF4B8C" w:rsidRPr="002B51E0" w:rsidRDefault="00CF4B8C" w:rsidP="00CF4B8C">
      <w:pPr>
        <w:pStyle w:val="a3"/>
        <w:ind w:left="23" w:firstLine="686"/>
      </w:pPr>
      <w:r w:rsidRPr="002B51E0">
        <w:t>Срок подачи поправок заканчивается за 3 дня до рассмотрения проекта местного бюджета во втором чтении. Рассмотрение поправок, поданных      вне установленного срока, не допускается, за исключением поправок в связи с изменением законодательства.</w:t>
      </w:r>
    </w:p>
    <w:p w:rsidR="00CF4B8C" w:rsidRPr="002B51E0" w:rsidRDefault="00CF4B8C" w:rsidP="00CF4B8C">
      <w:pPr>
        <w:pStyle w:val="a3"/>
        <w:ind w:left="23" w:firstLine="686"/>
      </w:pPr>
      <w:r w:rsidRPr="002B51E0">
        <w:t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предложено сократить (увеличить) бюджетные ассигнования по другим статьям.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>После проведения публичных слушаний по проекту местного бюджета, проект решения о местном бюджете рассматривается Муниципальным Советом во втором чтении.</w:t>
      </w:r>
    </w:p>
    <w:p w:rsidR="00CF4B8C" w:rsidRPr="002B51E0" w:rsidRDefault="00CF4B8C" w:rsidP="00CF4B8C">
      <w:pPr>
        <w:pStyle w:val="a3"/>
        <w:ind w:left="23" w:firstLine="686"/>
      </w:pPr>
      <w:r w:rsidRPr="002B51E0">
        <w:t>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CF4B8C" w:rsidRPr="002B51E0" w:rsidRDefault="00CF4B8C" w:rsidP="00CF4B8C">
      <w:pPr>
        <w:pStyle w:val="a3"/>
        <w:ind w:left="23" w:firstLine="686"/>
      </w:pPr>
      <w:r w:rsidRPr="002B51E0">
        <w:t>При рассмотрении проекта решения о местном бюджете во втором чтении Муниципальный Совет:</w:t>
      </w:r>
    </w:p>
    <w:p w:rsidR="00CF4B8C" w:rsidRPr="002B51E0" w:rsidRDefault="00CF4B8C" w:rsidP="00CF4B8C">
      <w:pPr>
        <w:pStyle w:val="a3"/>
        <w:numPr>
          <w:ilvl w:val="0"/>
          <w:numId w:val="11"/>
        </w:numPr>
        <w:tabs>
          <w:tab w:val="left" w:pos="851"/>
        </w:tabs>
        <w:ind w:left="23" w:firstLine="686"/>
      </w:pPr>
      <w:r w:rsidRPr="002B51E0">
        <w:t>заслушивает доклад главы Местной администрации;</w:t>
      </w:r>
    </w:p>
    <w:p w:rsidR="00CF4B8C" w:rsidRPr="002B51E0" w:rsidRDefault="00CF4B8C" w:rsidP="00CF4B8C">
      <w:pPr>
        <w:pStyle w:val="a3"/>
        <w:numPr>
          <w:ilvl w:val="0"/>
          <w:numId w:val="11"/>
        </w:numPr>
        <w:tabs>
          <w:tab w:val="left" w:pos="851"/>
        </w:tabs>
        <w:ind w:left="23" w:firstLine="686"/>
      </w:pPr>
      <w:r w:rsidRPr="002B51E0">
        <w:lastRenderedPageBreak/>
        <w:t>заслушивает содоклад уполномоченного должностного лица Контрольно-счетного органа;</w:t>
      </w:r>
    </w:p>
    <w:p w:rsidR="00CF4B8C" w:rsidRPr="002B51E0" w:rsidRDefault="00CF4B8C" w:rsidP="00CF4B8C">
      <w:pPr>
        <w:pStyle w:val="a3"/>
        <w:numPr>
          <w:ilvl w:val="0"/>
          <w:numId w:val="11"/>
        </w:numPr>
        <w:tabs>
          <w:tab w:val="left" w:pos="851"/>
        </w:tabs>
        <w:ind w:left="23" w:firstLine="686"/>
      </w:pPr>
      <w:r w:rsidRPr="002B51E0">
        <w:t>рассматривает поправки (сводную таблицу поправок) к проекту местного бюджета.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>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CF4B8C" w:rsidRPr="002B51E0" w:rsidRDefault="00CF4B8C" w:rsidP="00CF4B8C">
      <w:pPr>
        <w:pStyle w:val="a3"/>
        <w:numPr>
          <w:ilvl w:val="0"/>
          <w:numId w:val="22"/>
        </w:numPr>
        <w:tabs>
          <w:tab w:val="left" w:pos="993"/>
        </w:tabs>
        <w:ind w:left="23" w:firstLine="686"/>
      </w:pPr>
      <w:r w:rsidRPr="002B51E0">
        <w:t>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sz w:val="24"/>
          <w:szCs w:val="24"/>
        </w:rPr>
      </w:pPr>
      <w:bookmarkStart w:id="18" w:name="bookmark21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i/>
          <w:sz w:val="24"/>
          <w:szCs w:val="24"/>
        </w:rPr>
      </w:pPr>
      <w:r w:rsidRPr="002B51E0">
        <w:rPr>
          <w:i/>
          <w:sz w:val="24"/>
          <w:szCs w:val="24"/>
        </w:rPr>
        <w:t>Статья 24. Сроки утверждения решения о местном бюджете и последствия непринятия решения о местном бюджете на очередной финансовый год в срок</w:t>
      </w:r>
      <w:bookmarkEnd w:id="18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12"/>
        </w:numPr>
        <w:tabs>
          <w:tab w:val="left" w:pos="993"/>
        </w:tabs>
        <w:ind w:left="23" w:firstLine="686"/>
      </w:pPr>
      <w:r w:rsidRPr="002B51E0">
        <w:t>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</w:t>
      </w:r>
    </w:p>
    <w:p w:rsidR="00CF4B8C" w:rsidRPr="002B51E0" w:rsidRDefault="00CF4B8C" w:rsidP="00CF4B8C">
      <w:pPr>
        <w:pStyle w:val="a3"/>
        <w:numPr>
          <w:ilvl w:val="0"/>
          <w:numId w:val="12"/>
        </w:numPr>
        <w:tabs>
          <w:tab w:val="left" w:pos="993"/>
        </w:tabs>
        <w:ind w:left="23" w:firstLine="686"/>
      </w:pPr>
      <w:r w:rsidRPr="002B51E0">
        <w:t>Органы и должностные лица местного самоуправления Муниципального образования обязаны принимать все возможные меры   в пределах их компетенции по обеспечению своевременного рассмотрения, утверждения и подписания решения о местном бюджете.</w:t>
      </w:r>
    </w:p>
    <w:p w:rsidR="00CF4B8C" w:rsidRPr="002B51E0" w:rsidRDefault="00CF4B8C" w:rsidP="00CF4B8C">
      <w:pPr>
        <w:pStyle w:val="a3"/>
        <w:numPr>
          <w:ilvl w:val="0"/>
          <w:numId w:val="12"/>
        </w:numPr>
        <w:tabs>
          <w:tab w:val="left" w:pos="993"/>
        </w:tabs>
        <w:ind w:left="23" w:firstLine="686"/>
      </w:pPr>
      <w:r w:rsidRPr="002B51E0"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sz w:val="24"/>
          <w:szCs w:val="24"/>
        </w:rPr>
      </w:pPr>
      <w:bookmarkStart w:id="19" w:name="bookmark22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i/>
          <w:sz w:val="24"/>
          <w:szCs w:val="24"/>
        </w:rPr>
      </w:pPr>
      <w:r w:rsidRPr="002B51E0">
        <w:rPr>
          <w:i/>
          <w:sz w:val="24"/>
          <w:szCs w:val="24"/>
        </w:rPr>
        <w:t>Статья 25. Внесение изменений в решение о местном бюджете</w:t>
      </w:r>
      <w:bookmarkEnd w:id="19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3"/>
        </w:numPr>
        <w:tabs>
          <w:tab w:val="left" w:pos="993"/>
        </w:tabs>
        <w:ind w:left="23" w:firstLine="686"/>
      </w:pPr>
      <w:r w:rsidRPr="002B51E0">
        <w:t>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бюджете.</w:t>
      </w:r>
    </w:p>
    <w:p w:rsidR="00CF4B8C" w:rsidRPr="002B51E0" w:rsidRDefault="00CF4B8C" w:rsidP="00CF4B8C">
      <w:pPr>
        <w:pStyle w:val="a3"/>
        <w:numPr>
          <w:ilvl w:val="0"/>
          <w:numId w:val="23"/>
        </w:numPr>
        <w:tabs>
          <w:tab w:val="left" w:pos="993"/>
        </w:tabs>
        <w:ind w:left="23" w:firstLine="686"/>
      </w:pPr>
      <w:r w:rsidRPr="002B51E0">
        <w:t>Одновременно с проектом решения о внесении изменений в решение о местном бюджете Местная администрация представляет в Муниципальный Совет:</w:t>
      </w:r>
    </w:p>
    <w:p w:rsidR="00CF4B8C" w:rsidRPr="002B51E0" w:rsidRDefault="00CF4B8C" w:rsidP="00CF4B8C">
      <w:pPr>
        <w:pStyle w:val="a3"/>
        <w:numPr>
          <w:ilvl w:val="0"/>
          <w:numId w:val="24"/>
        </w:numPr>
        <w:tabs>
          <w:tab w:val="left" w:pos="851"/>
        </w:tabs>
        <w:ind w:left="23" w:firstLine="686"/>
      </w:pPr>
      <w:r w:rsidRPr="002B51E0">
        <w:t>сведения об исполнении местного бюджета за истекший отчетный период текущего финансового года;</w:t>
      </w:r>
    </w:p>
    <w:p w:rsidR="00CF4B8C" w:rsidRPr="002B51E0" w:rsidRDefault="00CF4B8C" w:rsidP="00CF4B8C">
      <w:pPr>
        <w:pStyle w:val="a3"/>
        <w:numPr>
          <w:ilvl w:val="0"/>
          <w:numId w:val="24"/>
        </w:numPr>
        <w:tabs>
          <w:tab w:val="left" w:pos="851"/>
        </w:tabs>
        <w:ind w:left="23" w:firstLine="686"/>
      </w:pPr>
      <w:r w:rsidRPr="002B51E0">
        <w:t>оценку ожидаемого исполнения местного бюджета в текущем финансовом году;</w:t>
      </w:r>
    </w:p>
    <w:p w:rsidR="00CF4B8C" w:rsidRPr="002B51E0" w:rsidRDefault="00CF4B8C" w:rsidP="00CF4B8C">
      <w:pPr>
        <w:pStyle w:val="a3"/>
        <w:numPr>
          <w:ilvl w:val="0"/>
          <w:numId w:val="24"/>
        </w:numPr>
        <w:tabs>
          <w:tab w:val="left" w:pos="851"/>
        </w:tabs>
        <w:ind w:left="23" w:firstLine="686"/>
      </w:pPr>
      <w:r w:rsidRPr="002B51E0">
        <w:t>пояснительную записку с обоснованием предлагаемых изменений         в местный бюджет.</w:t>
      </w:r>
    </w:p>
    <w:p w:rsidR="00CF4B8C" w:rsidRPr="002B51E0" w:rsidRDefault="00CF4B8C" w:rsidP="00CF4B8C">
      <w:pPr>
        <w:pStyle w:val="a3"/>
        <w:numPr>
          <w:ilvl w:val="0"/>
          <w:numId w:val="23"/>
        </w:numPr>
        <w:tabs>
          <w:tab w:val="left" w:pos="993"/>
        </w:tabs>
        <w:ind w:left="23" w:firstLine="686"/>
      </w:pPr>
      <w:r w:rsidRPr="002B51E0">
        <w:t>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порядком, установленным настоящим Положением для рассмотрения проекта решения о местном бюджете.</w:t>
      </w:r>
    </w:p>
    <w:p w:rsidR="00CF4B8C" w:rsidRPr="002B51E0" w:rsidRDefault="00CF4B8C" w:rsidP="00CF4B8C">
      <w:pPr>
        <w:pStyle w:val="a3"/>
        <w:tabs>
          <w:tab w:val="left" w:pos="993"/>
        </w:tabs>
      </w:pP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firstLine="686"/>
        <w:outlineLvl w:val="9"/>
        <w:rPr>
          <w:sz w:val="24"/>
          <w:szCs w:val="24"/>
        </w:rPr>
      </w:pPr>
      <w:bookmarkStart w:id="20" w:name="bookmark24"/>
      <w:r w:rsidRPr="002B51E0">
        <w:rPr>
          <w:sz w:val="24"/>
          <w:szCs w:val="24"/>
        </w:rPr>
        <w:t xml:space="preserve">Глава 4. Исполнение бюджета </w:t>
      </w:r>
      <w:bookmarkEnd w:id="20"/>
      <w:r w:rsidRPr="002B51E0">
        <w:rPr>
          <w:sz w:val="24"/>
          <w:szCs w:val="24"/>
        </w:rPr>
        <w:t>Муниципального образования</w:t>
      </w: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i/>
          <w:sz w:val="24"/>
          <w:szCs w:val="24"/>
        </w:rPr>
      </w:pPr>
      <w:bookmarkStart w:id="21" w:name="bookmark25"/>
      <w:r w:rsidRPr="002B51E0">
        <w:rPr>
          <w:i/>
          <w:sz w:val="24"/>
          <w:szCs w:val="24"/>
        </w:rPr>
        <w:t>Статья 26. Основы исполнения местного бюджета</w:t>
      </w:r>
      <w:bookmarkEnd w:id="21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426" w:hanging="23"/>
      </w:pPr>
      <w:r w:rsidRPr="002B51E0">
        <w:t>Местная администрация обеспечивает исполнение местного бюджета.</w:t>
      </w: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426" w:hanging="23"/>
      </w:pPr>
      <w:r w:rsidRPr="002B51E0">
        <w:t>Организация исполнения местного бюджета возлагается на Финансовый орган.</w:t>
      </w: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426" w:hanging="23"/>
      </w:pPr>
      <w:r w:rsidRPr="002B51E0">
        <w:t>Исполнение местного бюджета организуется на основе сводной бюджетной росписи и кассового плана.</w:t>
      </w: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426" w:firstLine="0"/>
      </w:pPr>
      <w:r w:rsidRPr="002B51E0">
        <w:lastRenderedPageBreak/>
        <w:t>Местный бюджет исполняется на основе единства кассы и подведомственности расходов.</w:t>
      </w: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426" w:hanging="23"/>
      </w:pPr>
      <w:r w:rsidRPr="002B51E0">
        <w:t>Кассовое обслуживание исполнения местного бюджета осуществляется Федеральным казначейством.</w:t>
      </w:r>
    </w:p>
    <w:p w:rsidR="00CF4B8C" w:rsidRPr="002B51E0" w:rsidRDefault="00CF4B8C" w:rsidP="00CF4B8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B51E0">
        <w:t xml:space="preserve">Исполнение местного бюджета по расходам </w:t>
      </w:r>
      <w:proofErr w:type="gramStart"/>
      <w:r w:rsidRPr="002B51E0">
        <w:t>осуществляется  в</w:t>
      </w:r>
      <w:proofErr w:type="gramEnd"/>
      <w:r w:rsidRPr="002B51E0">
        <w:t xml:space="preserve"> порядке, установленном Финансовым органом, с соблюдением требований Бюджетного кодекса Российской Федерации.</w:t>
      </w:r>
    </w:p>
    <w:p w:rsidR="00CF4B8C" w:rsidRPr="002B51E0" w:rsidRDefault="00CF4B8C" w:rsidP="00CF4B8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51E0">
        <w:t>Исполнение бюджета по расходам предусматривает:</w:t>
      </w:r>
    </w:p>
    <w:p w:rsidR="00CF4B8C" w:rsidRPr="002B51E0" w:rsidRDefault="00CF4B8C" w:rsidP="00CF4B8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51E0">
        <w:t>- принятие и учет бюджетных и денежных обязательств;</w:t>
      </w:r>
    </w:p>
    <w:p w:rsidR="00CF4B8C" w:rsidRPr="002B51E0" w:rsidRDefault="00CF4B8C" w:rsidP="00CF4B8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51E0">
        <w:t>- подтверждение денежных обязательств;</w:t>
      </w:r>
    </w:p>
    <w:p w:rsidR="00CF4B8C" w:rsidRPr="002B51E0" w:rsidRDefault="00CF4B8C" w:rsidP="00CF4B8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51E0">
        <w:t>- санкционирование оплаты денежных обязательств;</w:t>
      </w:r>
    </w:p>
    <w:p w:rsidR="00CF4B8C" w:rsidRPr="002B51E0" w:rsidRDefault="00CF4B8C" w:rsidP="00CF4B8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51E0">
        <w:t>- подтверждение исполнения денежных обязательств.</w:t>
      </w:r>
    </w:p>
    <w:p w:rsidR="00CF4B8C" w:rsidRPr="002B51E0" w:rsidRDefault="00CF4B8C" w:rsidP="00CF4B8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51E0"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в соответствии с положениями Бюджетного Кодекса.</w:t>
      </w:r>
    </w:p>
    <w:p w:rsidR="00CF4B8C" w:rsidRPr="002B51E0" w:rsidRDefault="00CF4B8C" w:rsidP="00CF4B8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51E0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CF4B8C" w:rsidRPr="002B51E0" w:rsidRDefault="00CF4B8C" w:rsidP="00CF4B8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2B51E0">
        <w:rPr>
          <w:rFonts w:eastAsia="Calibri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8" w:history="1">
        <w:r w:rsidRPr="002B51E0">
          <w:rPr>
            <w:rFonts w:eastAsia="Calibri"/>
          </w:rPr>
          <w:t>порядке</w:t>
        </w:r>
      </w:hyperlink>
      <w:r w:rsidRPr="002B51E0">
        <w:rPr>
          <w:rFonts w:eastAsia="Calibri"/>
        </w:rPr>
        <w:t xml:space="preserve">, установленном финансовым органом. </w:t>
      </w:r>
    </w:p>
    <w:p w:rsidR="00CF4B8C" w:rsidRPr="002B51E0" w:rsidRDefault="00CF4B8C" w:rsidP="00CF4B8C">
      <w:pPr>
        <w:pStyle w:val="a3"/>
        <w:tabs>
          <w:tab w:val="left" w:pos="993"/>
        </w:tabs>
      </w:pPr>
      <w:r w:rsidRPr="002B51E0">
        <w:rPr>
          <w:rFonts w:eastAsia="Calibri"/>
        </w:rPr>
        <w:tab/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</w:t>
      </w: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23" w:firstLine="686"/>
      </w:pPr>
      <w:r w:rsidRPr="002B51E0">
        <w:t xml:space="preserve">В случае и порядке, установленных Финансовым органом,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(предельные объемы финансирования). 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 xml:space="preserve">Предельные объемы финансирования устанавливаются в </w:t>
      </w:r>
      <w:proofErr w:type="gramStart"/>
      <w:r w:rsidRPr="002B51E0">
        <w:t>целом  в</w:t>
      </w:r>
      <w:proofErr w:type="gramEnd"/>
      <w:r w:rsidRPr="002B51E0">
        <w:t xml:space="preserve">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23" w:firstLine="686"/>
      </w:pPr>
      <w:r w:rsidRPr="002B51E0">
        <w:t>Доходы, фактически полученные при исполнении местного бюджета сверх утвержденного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ассигнований, в размере, предусмотренном Бюджетным кодексом Российской Федерации.</w:t>
      </w:r>
    </w:p>
    <w:p w:rsidR="00CF4B8C" w:rsidRPr="002B51E0" w:rsidRDefault="00CF4B8C" w:rsidP="00CF4B8C">
      <w:pPr>
        <w:pStyle w:val="a3"/>
        <w:numPr>
          <w:ilvl w:val="0"/>
          <w:numId w:val="25"/>
        </w:numPr>
        <w:tabs>
          <w:tab w:val="left" w:pos="993"/>
        </w:tabs>
        <w:ind w:left="23" w:firstLine="686"/>
      </w:pPr>
      <w:r w:rsidRPr="002B51E0">
        <w:rPr>
          <w:rFonts w:eastAsia="Calibri"/>
        </w:rPr>
        <w:t xml:space="preserve">Остатки средств местного бюджета на начало текущего финансового года в объеме, определяемом правовым актом Муниципального совета, могут направляться в </w:t>
      </w:r>
      <w:r w:rsidRPr="002B51E0">
        <w:rPr>
          <w:rFonts w:eastAsia="Calibri"/>
        </w:rPr>
        <w:lastRenderedPageBreak/>
        <w:t>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r w:rsidRPr="002B51E0">
        <w:t>.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22" w:name="bookmark26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27. Сводная бюджетная роспись</w:t>
      </w:r>
      <w:bookmarkEnd w:id="22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1"/>
          <w:numId w:val="13"/>
        </w:numPr>
        <w:tabs>
          <w:tab w:val="left" w:pos="993"/>
        </w:tabs>
        <w:ind w:left="23" w:firstLine="686"/>
      </w:pPr>
      <w:r w:rsidRPr="002B51E0">
        <w:t>Порядок составления и ведения сводной бюджетной росписи устанавливается Финансовым органом.</w:t>
      </w:r>
    </w:p>
    <w:p w:rsidR="00CF4B8C" w:rsidRPr="002B51E0" w:rsidRDefault="00CF4B8C" w:rsidP="00CF4B8C">
      <w:pPr>
        <w:pStyle w:val="a3"/>
        <w:numPr>
          <w:ilvl w:val="1"/>
          <w:numId w:val="13"/>
        </w:numPr>
        <w:tabs>
          <w:tab w:val="left" w:pos="993"/>
        </w:tabs>
        <w:ind w:left="23" w:firstLine="686"/>
      </w:pPr>
      <w:r w:rsidRPr="002B51E0">
        <w:t>Утверждение сводной бюджетной росписи и внесение изменений   в нее осуществляется руководителем Финансового органа.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 xml:space="preserve">3. В ходе исполнения местного бюджета в сводную бюджетную роспись могут быть внесены изменения, в соответствии с решениями руководителя Финансового органа, без внесения изменений в решение о местном бюджете в случаях, установленных Бюджетным кодексом Российской </w:t>
      </w:r>
      <w:proofErr w:type="gramStart"/>
      <w:r w:rsidRPr="002B51E0">
        <w:t>Федерации,  а</w:t>
      </w:r>
      <w:proofErr w:type="gramEnd"/>
      <w:r w:rsidRPr="002B51E0">
        <w:t xml:space="preserve"> также: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- в связи с уточнением разделов, подразделов, целевых статей и видов расходов главного распорядителя средств бюджета внутригородского Муниципального образования Санкт-Петербурга Муниципального округа УРИЦК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местного бюджета, в текущем финансовом году;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-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- в пределах общего объема бюджетных ассигнований в текущем финансовом году при условии, что увеличение бюджетных ассигнований по соответствующему виду расходов не превышает 10 процентов;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- по отдельным разделам, подразделам, целевым статьям и видам расходов бюджета в случаях, необходимых для уплаты налогов, сборов и иных платежей в бюджеты бюджетной системы Российской Федерации и государственные внебюджетные фонды - в пределах общего объема бюджетных ассигнований, предусмотренных главному распорядителю средств бюджета Санкт-Петербурга в текущем финансовом году;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 xml:space="preserve">- по отдельным разделам, подразделам, целевым статьям и видам расходов бюджета в случаях уточнения объемов Ведомственных целевых программ при условии, что увеличение объема средств по конкретной Ведомственной целевой программе не будет превышать 20%.  </w:t>
      </w:r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sz w:val="24"/>
          <w:szCs w:val="24"/>
        </w:rPr>
      </w:pPr>
      <w:bookmarkStart w:id="23" w:name="bookmark27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28. Кассовый план</w:t>
      </w:r>
      <w:bookmarkEnd w:id="23"/>
    </w:p>
    <w:p w:rsidR="00CF4B8C" w:rsidRPr="002B51E0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6"/>
        </w:numPr>
        <w:tabs>
          <w:tab w:val="left" w:pos="993"/>
        </w:tabs>
        <w:ind w:left="23" w:firstLine="686"/>
      </w:pPr>
      <w:r w:rsidRPr="002B51E0">
        <w:t xml:space="preserve">Под кассовым планом понимается прогноз кассовых поступлений   в местный бюджет и кассовых выплат из местного бюджета в текущем финансовом году. </w:t>
      </w:r>
    </w:p>
    <w:p w:rsidR="00CF4B8C" w:rsidRPr="002B51E0" w:rsidRDefault="00CF4B8C" w:rsidP="00CF4B8C">
      <w:pPr>
        <w:pStyle w:val="a3"/>
        <w:numPr>
          <w:ilvl w:val="0"/>
          <w:numId w:val="26"/>
        </w:numPr>
        <w:tabs>
          <w:tab w:val="left" w:pos="993"/>
        </w:tabs>
        <w:ind w:left="23" w:firstLine="686"/>
      </w:pPr>
      <w:r w:rsidRPr="002B51E0">
        <w:t xml:space="preserve">Финансовый орган устанавливает порядок составления и ведения кассового плана, а также состав и сроки предоставления главными администраторами средств местного бюджета сведений, необходимых   для составления и ведения кассового плана. </w:t>
      </w:r>
    </w:p>
    <w:p w:rsidR="00CF4B8C" w:rsidRPr="002B51E0" w:rsidRDefault="00CF4B8C" w:rsidP="00CF4B8C">
      <w:pPr>
        <w:pStyle w:val="a3"/>
        <w:numPr>
          <w:ilvl w:val="0"/>
          <w:numId w:val="26"/>
        </w:numPr>
        <w:tabs>
          <w:tab w:val="left" w:pos="993"/>
        </w:tabs>
        <w:ind w:left="23" w:firstLine="686"/>
      </w:pPr>
      <w:r w:rsidRPr="002B51E0">
        <w:t>Составление и ведение кассового плана осуществляется Финансовым органом.</w:t>
      </w: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sz w:val="24"/>
          <w:szCs w:val="24"/>
        </w:rPr>
      </w:pPr>
      <w:bookmarkStart w:id="24" w:name="bookmark28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i/>
          <w:sz w:val="24"/>
          <w:szCs w:val="24"/>
        </w:rPr>
      </w:pPr>
      <w:r w:rsidRPr="002B51E0">
        <w:rPr>
          <w:i/>
          <w:sz w:val="24"/>
          <w:szCs w:val="24"/>
        </w:rPr>
        <w:t>Статья 29. Бюджетная роспись</w:t>
      </w:r>
      <w:bookmarkEnd w:id="24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14"/>
        </w:numPr>
        <w:tabs>
          <w:tab w:val="left" w:pos="993"/>
        </w:tabs>
        <w:ind w:left="23" w:firstLine="686"/>
      </w:pPr>
      <w:r w:rsidRPr="002B51E0">
        <w:lastRenderedPageBreak/>
        <w:t>Порядок составления и ведения бюджетных росписей главных распорядителей средств местного бюджета, включая внесение изменений       в них, устанавливается Финансовым органом.</w:t>
      </w:r>
    </w:p>
    <w:p w:rsidR="00CF4B8C" w:rsidRPr="002B51E0" w:rsidRDefault="00CF4B8C" w:rsidP="00CF4B8C">
      <w:pPr>
        <w:pStyle w:val="a3"/>
        <w:numPr>
          <w:ilvl w:val="0"/>
          <w:numId w:val="14"/>
        </w:numPr>
        <w:tabs>
          <w:tab w:val="left" w:pos="993"/>
        </w:tabs>
        <w:ind w:left="23" w:firstLine="686"/>
      </w:pPr>
      <w:r w:rsidRPr="002B51E0"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CF4B8C" w:rsidRPr="002B51E0" w:rsidRDefault="00CF4B8C" w:rsidP="00CF4B8C">
      <w:pPr>
        <w:pStyle w:val="a3"/>
        <w:numPr>
          <w:ilvl w:val="0"/>
          <w:numId w:val="14"/>
        </w:numPr>
        <w:tabs>
          <w:tab w:val="left" w:pos="993"/>
        </w:tabs>
        <w:ind w:left="23" w:firstLine="686"/>
      </w:pPr>
      <w:r w:rsidRPr="002B51E0"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sz w:val="24"/>
          <w:szCs w:val="24"/>
        </w:rPr>
      </w:pPr>
      <w:bookmarkStart w:id="25" w:name="bookmark31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i/>
          <w:sz w:val="24"/>
          <w:szCs w:val="24"/>
        </w:rPr>
      </w:pPr>
      <w:r w:rsidRPr="002B51E0">
        <w:rPr>
          <w:i/>
          <w:sz w:val="24"/>
          <w:szCs w:val="24"/>
        </w:rPr>
        <w:t>Статья 30. Завершение текущего финансового года</w:t>
      </w:r>
      <w:bookmarkEnd w:id="25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ind w:left="23" w:firstLine="686"/>
      </w:pPr>
      <w:r w:rsidRPr="002B51E0">
        <w:t>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CF4B8C" w:rsidRPr="002B51E0" w:rsidRDefault="00CF4B8C" w:rsidP="00CF4B8C">
      <w:pPr>
        <w:pStyle w:val="a3"/>
        <w:ind w:left="23" w:firstLine="686"/>
      </w:pP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hanging="23"/>
        <w:jc w:val="center"/>
        <w:outlineLvl w:val="9"/>
        <w:rPr>
          <w:sz w:val="24"/>
          <w:szCs w:val="24"/>
        </w:rPr>
      </w:pPr>
      <w:bookmarkStart w:id="26" w:name="bookmark32"/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hanging="23"/>
        <w:jc w:val="center"/>
        <w:outlineLvl w:val="9"/>
        <w:rPr>
          <w:sz w:val="24"/>
          <w:szCs w:val="24"/>
        </w:rPr>
      </w:pPr>
      <w:r w:rsidRPr="002B51E0">
        <w:rPr>
          <w:sz w:val="24"/>
          <w:szCs w:val="24"/>
        </w:rPr>
        <w:t>Глава 5. Составление, внешняя проверка, рассмотрение</w:t>
      </w: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hanging="23"/>
        <w:jc w:val="center"/>
        <w:outlineLvl w:val="9"/>
        <w:rPr>
          <w:sz w:val="24"/>
          <w:szCs w:val="24"/>
        </w:rPr>
      </w:pPr>
      <w:r w:rsidRPr="002B51E0">
        <w:rPr>
          <w:sz w:val="24"/>
          <w:szCs w:val="24"/>
        </w:rPr>
        <w:t xml:space="preserve"> и утверждение бюджетной отчетности</w:t>
      </w:r>
      <w:bookmarkEnd w:id="26"/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i/>
          <w:sz w:val="24"/>
          <w:szCs w:val="24"/>
        </w:rPr>
      </w:pPr>
      <w:bookmarkStart w:id="27" w:name="bookmark33"/>
      <w:r w:rsidRPr="002B51E0">
        <w:rPr>
          <w:i/>
          <w:sz w:val="24"/>
          <w:szCs w:val="24"/>
        </w:rPr>
        <w:t>Статья 31. Составление бюджетной отчетности</w:t>
      </w:r>
      <w:bookmarkEnd w:id="27"/>
    </w:p>
    <w:p w:rsidR="00CF4B8C" w:rsidRPr="002B51E0" w:rsidRDefault="00CF4B8C" w:rsidP="00CF4B8C">
      <w:pPr>
        <w:pStyle w:val="210"/>
        <w:shd w:val="clear" w:color="auto" w:fill="auto"/>
        <w:spacing w:line="240" w:lineRule="auto"/>
        <w:ind w:left="23" w:firstLine="686"/>
        <w:outlineLvl w:val="9"/>
        <w:rPr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7"/>
        </w:numPr>
        <w:tabs>
          <w:tab w:val="left" w:pos="993"/>
        </w:tabs>
        <w:ind w:left="23" w:firstLine="686"/>
      </w:pPr>
      <w:r w:rsidRPr="002B51E0">
        <w:t>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CF4B8C" w:rsidRPr="002B51E0" w:rsidRDefault="00CF4B8C" w:rsidP="00CF4B8C">
      <w:pPr>
        <w:pStyle w:val="a7"/>
        <w:tabs>
          <w:tab w:val="left" w:pos="993"/>
        </w:tabs>
        <w:ind w:left="23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1E0">
        <w:rPr>
          <w:rFonts w:ascii="Times New Roman" w:eastAsia="Times New Roman" w:hAnsi="Times New Roman"/>
          <w:sz w:val="24"/>
          <w:szCs w:val="24"/>
          <w:lang w:eastAsia="ru-RU"/>
        </w:rPr>
        <w:t>Главные администраторы средств местного бюджета представляют сводную бюджетную отчетность в Финансовый орган в установленные им сроки.</w:t>
      </w:r>
    </w:p>
    <w:p w:rsidR="00CF4B8C" w:rsidRPr="002B51E0" w:rsidRDefault="00CF4B8C" w:rsidP="00CF4B8C">
      <w:pPr>
        <w:pStyle w:val="a3"/>
        <w:numPr>
          <w:ilvl w:val="0"/>
          <w:numId w:val="27"/>
        </w:numPr>
        <w:tabs>
          <w:tab w:val="left" w:pos="993"/>
        </w:tabs>
        <w:ind w:left="23" w:firstLine="686"/>
      </w:pPr>
      <w:r w:rsidRPr="002B51E0">
        <w:t>Бюджетная отчетность Муниципального образования составляется Финансовым органом на основании сводной бюджетной отчетности главных администраторов средств местного бюджета.</w:t>
      </w:r>
    </w:p>
    <w:p w:rsidR="00CF4B8C" w:rsidRPr="002B51E0" w:rsidRDefault="00CF4B8C" w:rsidP="00CF4B8C">
      <w:pPr>
        <w:pStyle w:val="a3"/>
        <w:numPr>
          <w:ilvl w:val="0"/>
          <w:numId w:val="27"/>
        </w:numPr>
        <w:tabs>
          <w:tab w:val="left" w:pos="993"/>
        </w:tabs>
        <w:ind w:left="23" w:firstLine="686"/>
      </w:pPr>
      <w:r w:rsidRPr="002B51E0"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CF4B8C" w:rsidRPr="002B51E0" w:rsidRDefault="00CF4B8C" w:rsidP="00CF4B8C">
      <w:pPr>
        <w:pStyle w:val="a3"/>
        <w:numPr>
          <w:ilvl w:val="0"/>
          <w:numId w:val="27"/>
        </w:numPr>
        <w:tabs>
          <w:tab w:val="left" w:pos="993"/>
        </w:tabs>
        <w:ind w:left="23" w:firstLine="686"/>
      </w:pPr>
      <w:r w:rsidRPr="002B51E0">
        <w:t>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Муниципальный Совет и Контрольно-счетный орган.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Годовой отчет об исполнении местного бюджета подлежит утверждению решением Муниципального Совета.</w:t>
      </w:r>
    </w:p>
    <w:p w:rsidR="00CF4B8C" w:rsidRPr="002B51E0" w:rsidRDefault="00CF4B8C" w:rsidP="00CF4B8C">
      <w:pPr>
        <w:pStyle w:val="a3"/>
        <w:numPr>
          <w:ilvl w:val="0"/>
          <w:numId w:val="27"/>
        </w:numPr>
        <w:tabs>
          <w:tab w:val="left" w:pos="993"/>
        </w:tabs>
        <w:ind w:left="23" w:firstLine="686"/>
      </w:pPr>
      <w:r w:rsidRPr="002B51E0">
        <w:t>Финансовый орган представляет бюджетную отчетность в финансовый орган Санкт-Петербурга.</w:t>
      </w: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 w:val="0"/>
          <w:bCs w:val="0"/>
          <w:sz w:val="24"/>
          <w:szCs w:val="24"/>
        </w:rPr>
      </w:pPr>
      <w:r w:rsidRPr="002B51E0">
        <w:rPr>
          <w:rFonts w:eastAsia="Times New Roman"/>
          <w:b w:val="0"/>
          <w:bCs w:val="0"/>
          <w:sz w:val="24"/>
          <w:szCs w:val="24"/>
        </w:rPr>
        <w:t>6.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 w:val="0"/>
          <w:sz w:val="24"/>
          <w:szCs w:val="24"/>
        </w:rPr>
      </w:pP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32. Внешняя проверка, представление, рассмотрение и утверждение годового отчета об исполнении местного бюджета</w:t>
      </w: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 xml:space="preserve">Годовой отчет об исполнении местного бюджета до его рассмотрения в Муниципальном совете подлежит внешней проверке, которая включает внешнюю </w:t>
      </w:r>
      <w:r w:rsidRPr="002B51E0">
        <w:lastRenderedPageBreak/>
        <w:t>проверку бюджетной отчетности главных администраторов средств местного бюджета и подготовку заключения           на годовой отчет об исполнении местного бюджета.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  <w:tab w:val="left" w:pos="1028"/>
        </w:tabs>
        <w:ind w:left="23" w:firstLine="686"/>
      </w:pPr>
      <w:r w:rsidRPr="002B51E0">
        <w:t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решением Муниципального Совета,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>Местная администрация представляет отчет об исполнении местного бюджета в Контрольно-счетный орган для подготовки заключения на него     не позднее 1 апреля текущего года.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>Контрольно-счетный орган в месячный срок проводит внешнюю проверку годового отчета об исполнении местного бюджета и составляет заключение.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Заключение на годовой отчет об исполнении местного бюджета представляется Контрольно-счетным органом в Муниципальный Совет с одновременным направлением Местную администрацию не позднее 1 мая текущего года.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>Местная администрация представляет годовой отчет об исполнении местного бюджета в Муниципальный Совет не позднее 1 мая текущего года.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>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>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бюджета, а также доклад уполномоченного должностного лица Контрольно-счетного органа.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>По итогам рассмотрения отчета об исполнении местного бюджета Муниципальный Совет принимает одно из следующих решений:</w:t>
      </w:r>
    </w:p>
    <w:p w:rsidR="00CF4B8C" w:rsidRPr="002B51E0" w:rsidRDefault="00CF4B8C" w:rsidP="00CF4B8C">
      <w:pPr>
        <w:pStyle w:val="a3"/>
        <w:numPr>
          <w:ilvl w:val="0"/>
          <w:numId w:val="15"/>
        </w:numPr>
        <w:tabs>
          <w:tab w:val="left" w:pos="851"/>
        </w:tabs>
        <w:ind w:left="23" w:firstLine="686"/>
      </w:pPr>
      <w:r w:rsidRPr="002B51E0">
        <w:t>об утверждении отчета об исполнении местного бюджета;</w:t>
      </w:r>
    </w:p>
    <w:p w:rsidR="00CF4B8C" w:rsidRPr="002B51E0" w:rsidRDefault="00CF4B8C" w:rsidP="00CF4B8C">
      <w:pPr>
        <w:pStyle w:val="a3"/>
        <w:numPr>
          <w:ilvl w:val="0"/>
          <w:numId w:val="15"/>
        </w:numPr>
        <w:tabs>
          <w:tab w:val="left" w:pos="851"/>
        </w:tabs>
        <w:ind w:left="23" w:firstLine="686"/>
      </w:pPr>
      <w:r w:rsidRPr="002B51E0">
        <w:t>об отклонении отчета об исполнении местного бюджета.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 xml:space="preserve">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CF4B8C" w:rsidRPr="002B51E0" w:rsidRDefault="00CF4B8C" w:rsidP="00CF4B8C">
      <w:pPr>
        <w:pStyle w:val="a3"/>
        <w:tabs>
          <w:tab w:val="left" w:pos="993"/>
        </w:tabs>
        <w:ind w:left="23" w:firstLine="686"/>
      </w:pPr>
      <w:r w:rsidRPr="002B51E0">
        <w:t>Рассмотрение повторно представленного проекта решения об исполнении местного бюджета производится Муниципальным Советом      в порядке, предусмотренном для первичного рассмотрения.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 xml:space="preserve">Отчет об исполнении местного бюджета должен быть вынесен на публичные слушания, в порядке, определенном Уставом. </w:t>
      </w:r>
    </w:p>
    <w:p w:rsidR="00CF4B8C" w:rsidRPr="002B51E0" w:rsidRDefault="00CF4B8C" w:rsidP="00CF4B8C">
      <w:pPr>
        <w:pStyle w:val="a3"/>
        <w:numPr>
          <w:ilvl w:val="0"/>
          <w:numId w:val="28"/>
        </w:numPr>
        <w:tabs>
          <w:tab w:val="left" w:pos="993"/>
        </w:tabs>
        <w:ind w:left="23" w:firstLine="686"/>
      </w:pPr>
      <w:r w:rsidRPr="002B51E0">
        <w:t>Утвержденный отчет об исполнении местного бюджета подлежит официальному опубликованию.</w:t>
      </w: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 w:val="0"/>
          <w:sz w:val="24"/>
          <w:szCs w:val="24"/>
        </w:rPr>
      </w:pP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i/>
          <w:sz w:val="24"/>
          <w:szCs w:val="24"/>
        </w:rPr>
      </w:pPr>
      <w:r w:rsidRPr="002B51E0">
        <w:rPr>
          <w:rFonts w:eastAsia="Times New Roman"/>
          <w:i/>
          <w:sz w:val="24"/>
          <w:szCs w:val="24"/>
        </w:rPr>
        <w:t>Статья 33. Решение об исполнении местного бюджета</w:t>
      </w:r>
    </w:p>
    <w:p w:rsidR="00CF4B8C" w:rsidRPr="002B51E0" w:rsidRDefault="00CF4B8C" w:rsidP="00CF4B8C">
      <w:pPr>
        <w:pStyle w:val="21"/>
        <w:shd w:val="clear" w:color="auto" w:fill="auto"/>
        <w:spacing w:after="0" w:line="240" w:lineRule="auto"/>
        <w:ind w:left="23" w:firstLine="686"/>
        <w:jc w:val="both"/>
        <w:rPr>
          <w:rFonts w:eastAsia="Times New Roman"/>
          <w:b w:val="0"/>
          <w:bCs w:val="0"/>
          <w:sz w:val="24"/>
          <w:szCs w:val="24"/>
        </w:rPr>
      </w:pPr>
    </w:p>
    <w:p w:rsidR="00CF4B8C" w:rsidRPr="002B51E0" w:rsidRDefault="00CF4B8C" w:rsidP="00CF4B8C">
      <w:pPr>
        <w:pStyle w:val="a3"/>
        <w:numPr>
          <w:ilvl w:val="0"/>
          <w:numId w:val="29"/>
        </w:numPr>
        <w:tabs>
          <w:tab w:val="left" w:pos="993"/>
        </w:tabs>
        <w:ind w:left="23" w:firstLine="686"/>
      </w:pPr>
      <w:r w:rsidRPr="002B51E0">
        <w:t>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CF4B8C" w:rsidRPr="002B51E0" w:rsidRDefault="00CF4B8C" w:rsidP="00CF4B8C">
      <w:pPr>
        <w:pStyle w:val="a3"/>
        <w:numPr>
          <w:ilvl w:val="0"/>
          <w:numId w:val="29"/>
        </w:numPr>
        <w:tabs>
          <w:tab w:val="left" w:pos="993"/>
        </w:tabs>
        <w:ind w:left="23" w:firstLine="686"/>
      </w:pPr>
      <w:r w:rsidRPr="002B51E0">
        <w:t>Отдельными приложениями к решению Муниципального Совета       об исполнении местного бюджета за отчетный финансовый год утверждаются показатели:</w:t>
      </w:r>
    </w:p>
    <w:p w:rsidR="00CF4B8C" w:rsidRPr="002B51E0" w:rsidRDefault="00CF4B8C" w:rsidP="00CF4B8C">
      <w:pPr>
        <w:numPr>
          <w:ilvl w:val="0"/>
          <w:numId w:val="30"/>
        </w:numPr>
        <w:tabs>
          <w:tab w:val="left" w:pos="851"/>
        </w:tabs>
        <w:ind w:left="0" w:firstLine="709"/>
      </w:pPr>
      <w:r w:rsidRPr="002B51E0">
        <w:t>доходов бюджета по кодам классификации доходов бюджетов;</w:t>
      </w:r>
    </w:p>
    <w:p w:rsidR="00CF4B8C" w:rsidRPr="002B51E0" w:rsidRDefault="00CF4B8C" w:rsidP="00CF4B8C">
      <w:pPr>
        <w:pStyle w:val="a3"/>
        <w:numPr>
          <w:ilvl w:val="0"/>
          <w:numId w:val="30"/>
        </w:numPr>
        <w:tabs>
          <w:tab w:val="left" w:pos="851"/>
        </w:tabs>
        <w:ind w:left="23" w:firstLine="686"/>
      </w:pPr>
      <w:r w:rsidRPr="002B51E0">
        <w:t>расходов бюджета по ведомственной структуре расходов бюджета;</w:t>
      </w:r>
    </w:p>
    <w:p w:rsidR="00CF4B8C" w:rsidRPr="002B51E0" w:rsidRDefault="00CF4B8C" w:rsidP="00CF4B8C">
      <w:pPr>
        <w:pStyle w:val="a3"/>
        <w:numPr>
          <w:ilvl w:val="0"/>
          <w:numId w:val="30"/>
        </w:numPr>
        <w:tabs>
          <w:tab w:val="left" w:pos="851"/>
        </w:tabs>
        <w:ind w:left="23" w:firstLine="686"/>
      </w:pPr>
      <w:r w:rsidRPr="002B51E0">
        <w:lastRenderedPageBreak/>
        <w:t>расходов бюджета по разделам и подразделам классификации расходов бюджетов;</w:t>
      </w:r>
    </w:p>
    <w:p w:rsidR="00CF4B8C" w:rsidRPr="002B51E0" w:rsidRDefault="00CF4B8C" w:rsidP="00CF4B8C">
      <w:pPr>
        <w:pStyle w:val="a3"/>
        <w:numPr>
          <w:ilvl w:val="0"/>
          <w:numId w:val="30"/>
        </w:numPr>
        <w:tabs>
          <w:tab w:val="left" w:pos="851"/>
        </w:tabs>
        <w:ind w:left="23" w:firstLine="686"/>
      </w:pPr>
      <w:r w:rsidRPr="002B51E0">
        <w:t>источников финансирования дефицита бюджета по кодам классификации источников финансирования дефицитов бюджетов.</w:t>
      </w:r>
    </w:p>
    <w:p w:rsidR="00CF4B8C" w:rsidRPr="002B51E0" w:rsidRDefault="00CF4B8C" w:rsidP="00CF4B8C">
      <w:pPr>
        <w:pStyle w:val="a3"/>
        <w:tabs>
          <w:tab w:val="left" w:pos="851"/>
        </w:tabs>
        <w:ind w:firstLine="709"/>
      </w:pPr>
      <w:r w:rsidRPr="002B51E0">
        <w:t>3. Решением об исполнении бюджета также утверждаются иные показатели, установленные соответственно Бюджетным Кодексом Российской Федерации, законом Санкт-Петербурга, Решением Муниципального Совета для решения об исполнении бюджета.</w:t>
      </w:r>
    </w:p>
    <w:p w:rsidR="00CF4B8C" w:rsidRPr="002B51E0" w:rsidRDefault="00CF4B8C" w:rsidP="00CF4B8C">
      <w:pPr>
        <w:pStyle w:val="a3"/>
        <w:ind w:left="23" w:firstLine="686"/>
      </w:pP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hanging="23"/>
        <w:jc w:val="center"/>
        <w:outlineLvl w:val="9"/>
        <w:rPr>
          <w:sz w:val="24"/>
          <w:szCs w:val="24"/>
        </w:rPr>
      </w:pPr>
      <w:bookmarkStart w:id="28" w:name="bookmark34"/>
      <w:r w:rsidRPr="002B51E0">
        <w:rPr>
          <w:sz w:val="24"/>
          <w:szCs w:val="24"/>
        </w:rPr>
        <w:t>Глава 6. Муниципальный финансовый контроль</w:t>
      </w:r>
    </w:p>
    <w:p w:rsidR="00CF4B8C" w:rsidRPr="002B51E0" w:rsidRDefault="00CF4B8C" w:rsidP="00CF4B8C">
      <w:pPr>
        <w:pStyle w:val="121"/>
        <w:shd w:val="clear" w:color="auto" w:fill="auto"/>
        <w:spacing w:before="0" w:after="0" w:line="240" w:lineRule="auto"/>
        <w:ind w:left="23" w:hanging="23"/>
        <w:jc w:val="center"/>
        <w:outlineLvl w:val="9"/>
        <w:rPr>
          <w:b w:val="0"/>
          <w:bCs w:val="0"/>
          <w:sz w:val="24"/>
          <w:szCs w:val="24"/>
        </w:rPr>
      </w:pPr>
    </w:p>
    <w:bookmarkEnd w:id="28"/>
    <w:p w:rsidR="00CF4B8C" w:rsidRPr="002B51E0" w:rsidRDefault="00CF4B8C" w:rsidP="00CF4B8C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51E0">
        <w:rPr>
          <w:rFonts w:eastAsia="Calibri"/>
          <w:b/>
          <w:i/>
        </w:rPr>
        <w:t>Статья 34. Виды муниципального финансового контроля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>2. Муниципальный финансовый контроль подразделяется на внешний, внутренний, предварительный и последующий.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>2.1.  Внешний муниципальный финансовый контроль в сфере бюджетных правоотношений является контрольной деятельностью контрольно-счетного органа Муниципального образования (далее - орган внешнего муниципального финансового контроля).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t>В случае заключения Муниципальным Советом соглашения с Контрольно-счетной палатой 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>2.2.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 органом (должностным лицом) Местной администрации (далее - орган внутреннего муниципального финансового контроля).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 xml:space="preserve">Порядок осуществления органом внутреннего финансового контроля своих </w:t>
      </w:r>
      <w:proofErr w:type="gramStart"/>
      <w:r w:rsidRPr="002B51E0">
        <w:rPr>
          <w:rFonts w:eastAsia="Calibri"/>
        </w:rPr>
        <w:t>полномочий  устанавливается</w:t>
      </w:r>
      <w:proofErr w:type="gramEnd"/>
      <w:r w:rsidRPr="002B51E0">
        <w:rPr>
          <w:rFonts w:eastAsia="Calibri"/>
        </w:rPr>
        <w:t xml:space="preserve"> муниципальным правовым актом Местной администрации.</w:t>
      </w:r>
    </w:p>
    <w:p w:rsidR="00CF4B8C" w:rsidRPr="002B51E0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>2.3.Предварительный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CF4B8C" w:rsidRPr="00ED3792" w:rsidRDefault="00CF4B8C" w:rsidP="00CF4B8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B51E0">
        <w:rPr>
          <w:rFonts w:eastAsia="Calibri"/>
        </w:rPr>
        <w:t>2.4.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CF4B8C" w:rsidRPr="00633AF3" w:rsidRDefault="00CF4B8C" w:rsidP="00CF4B8C">
      <w:pPr>
        <w:pStyle w:val="110"/>
        <w:shd w:val="clear" w:color="auto" w:fill="auto"/>
        <w:spacing w:before="0" w:line="240" w:lineRule="auto"/>
        <w:ind w:left="23" w:firstLine="686"/>
        <w:jc w:val="both"/>
        <w:outlineLvl w:val="9"/>
        <w:rPr>
          <w:sz w:val="24"/>
          <w:szCs w:val="24"/>
        </w:rPr>
      </w:pPr>
    </w:p>
    <w:p w:rsidR="00CF4B8C" w:rsidRDefault="00CF4B8C" w:rsidP="00CF4B8C">
      <w:pPr>
        <w:pStyle w:val="1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</w:r>
    </w:p>
    <w:p w:rsidR="00CF4B8C" w:rsidRPr="002B51E0" w:rsidRDefault="00CF4B8C" w:rsidP="00CF4B8C">
      <w:pPr>
        <w:pStyle w:val="1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sz w:val="22"/>
          <w:szCs w:val="22"/>
        </w:rPr>
      </w:pPr>
    </w:p>
    <w:p w:rsidR="00CF4B8C" w:rsidRDefault="00CF4B8C"/>
    <w:p w:rsidR="00CF4B8C" w:rsidRDefault="00CF4B8C"/>
    <w:sectPr w:rsidR="00CF4B8C" w:rsidSect="00AD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AF62DF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B"/>
    <w:multiLevelType w:val="multilevel"/>
    <w:tmpl w:val="DE6C86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D"/>
    <w:multiLevelType w:val="multilevel"/>
    <w:tmpl w:val="375E67F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27"/>
    <w:multiLevelType w:val="multilevel"/>
    <w:tmpl w:val="45F08C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2B"/>
    <w:multiLevelType w:val="multilevel"/>
    <w:tmpl w:val="ABA442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2D"/>
    <w:multiLevelType w:val="multilevel"/>
    <w:tmpl w:val="1CA42E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1287E5D"/>
    <w:multiLevelType w:val="hybridMultilevel"/>
    <w:tmpl w:val="F008FC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A491C"/>
    <w:multiLevelType w:val="hybridMultilevel"/>
    <w:tmpl w:val="D2C0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6E1"/>
    <w:multiLevelType w:val="hybridMultilevel"/>
    <w:tmpl w:val="0E04285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1B956145"/>
    <w:multiLevelType w:val="hybridMultilevel"/>
    <w:tmpl w:val="AB56993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1C034CF8"/>
    <w:multiLevelType w:val="hybridMultilevel"/>
    <w:tmpl w:val="1FCAEB10"/>
    <w:lvl w:ilvl="0" w:tplc="8CA8734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CBD09B6"/>
    <w:multiLevelType w:val="hybridMultilevel"/>
    <w:tmpl w:val="B74A01C8"/>
    <w:lvl w:ilvl="0" w:tplc="9A3EB5A4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41762D"/>
    <w:multiLevelType w:val="multilevel"/>
    <w:tmpl w:val="BE50A6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A5568"/>
    <w:multiLevelType w:val="hybridMultilevel"/>
    <w:tmpl w:val="B2C4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34446"/>
    <w:multiLevelType w:val="hybridMultilevel"/>
    <w:tmpl w:val="C27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65F1E"/>
    <w:multiLevelType w:val="hybridMultilevel"/>
    <w:tmpl w:val="AE568B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C4E6E"/>
    <w:multiLevelType w:val="hybridMultilevel"/>
    <w:tmpl w:val="2D5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D01AA"/>
    <w:multiLevelType w:val="hybridMultilevel"/>
    <w:tmpl w:val="FAC01BB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6" w15:restartNumberingAfterBreak="0">
    <w:nsid w:val="6A3075B3"/>
    <w:multiLevelType w:val="hybridMultilevel"/>
    <w:tmpl w:val="70443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094FE5"/>
    <w:multiLevelType w:val="hybridMultilevel"/>
    <w:tmpl w:val="8B94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23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21"/>
  </w:num>
  <w:num w:numId="17">
    <w:abstractNumId w:val="22"/>
  </w:num>
  <w:num w:numId="18">
    <w:abstractNumId w:val="11"/>
  </w:num>
  <w:num w:numId="19">
    <w:abstractNumId w:val="28"/>
  </w:num>
  <w:num w:numId="20">
    <w:abstractNumId w:val="12"/>
  </w:num>
  <w:num w:numId="21">
    <w:abstractNumId w:val="27"/>
  </w:num>
  <w:num w:numId="22">
    <w:abstractNumId w:val="19"/>
  </w:num>
  <w:num w:numId="23">
    <w:abstractNumId w:val="20"/>
  </w:num>
  <w:num w:numId="24">
    <w:abstractNumId w:val="29"/>
  </w:num>
  <w:num w:numId="25">
    <w:abstractNumId w:val="9"/>
  </w:num>
  <w:num w:numId="26">
    <w:abstractNumId w:val="24"/>
  </w:num>
  <w:num w:numId="27">
    <w:abstractNumId w:val="26"/>
  </w:num>
  <w:num w:numId="28">
    <w:abstractNumId w:val="25"/>
  </w:num>
  <w:num w:numId="29">
    <w:abstractNumId w:val="13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D3F41"/>
    <w:rsid w:val="00005364"/>
    <w:rsid w:val="00010581"/>
    <w:rsid w:val="000144A8"/>
    <w:rsid w:val="0001451A"/>
    <w:rsid w:val="00060A01"/>
    <w:rsid w:val="000A2AEB"/>
    <w:rsid w:val="000D5E2B"/>
    <w:rsid w:val="000F25C3"/>
    <w:rsid w:val="00263ADA"/>
    <w:rsid w:val="002A002F"/>
    <w:rsid w:val="002A0E38"/>
    <w:rsid w:val="002D3F41"/>
    <w:rsid w:val="002D7154"/>
    <w:rsid w:val="002E3933"/>
    <w:rsid w:val="00305A3C"/>
    <w:rsid w:val="00332334"/>
    <w:rsid w:val="00341ACC"/>
    <w:rsid w:val="00351A5A"/>
    <w:rsid w:val="00355DC2"/>
    <w:rsid w:val="003649C7"/>
    <w:rsid w:val="00404247"/>
    <w:rsid w:val="004559B5"/>
    <w:rsid w:val="004721A7"/>
    <w:rsid w:val="00490D5E"/>
    <w:rsid w:val="004B604F"/>
    <w:rsid w:val="004C7E19"/>
    <w:rsid w:val="004E3A6C"/>
    <w:rsid w:val="00503363"/>
    <w:rsid w:val="0055469E"/>
    <w:rsid w:val="00582CEA"/>
    <w:rsid w:val="005B4E23"/>
    <w:rsid w:val="005D110E"/>
    <w:rsid w:val="005F4AF9"/>
    <w:rsid w:val="006709B3"/>
    <w:rsid w:val="00692891"/>
    <w:rsid w:val="006D48BC"/>
    <w:rsid w:val="0077183C"/>
    <w:rsid w:val="0077493D"/>
    <w:rsid w:val="007C2EF7"/>
    <w:rsid w:val="00834534"/>
    <w:rsid w:val="008A6634"/>
    <w:rsid w:val="008A7070"/>
    <w:rsid w:val="008A783E"/>
    <w:rsid w:val="008B44B5"/>
    <w:rsid w:val="00902092"/>
    <w:rsid w:val="00934B10"/>
    <w:rsid w:val="00996F07"/>
    <w:rsid w:val="0099706F"/>
    <w:rsid w:val="009E0CD7"/>
    <w:rsid w:val="00A55F80"/>
    <w:rsid w:val="00A90D11"/>
    <w:rsid w:val="00AD1EAC"/>
    <w:rsid w:val="00AE06D9"/>
    <w:rsid w:val="00B12698"/>
    <w:rsid w:val="00B312CB"/>
    <w:rsid w:val="00B54903"/>
    <w:rsid w:val="00B56A8C"/>
    <w:rsid w:val="00BF6DCC"/>
    <w:rsid w:val="00C5276C"/>
    <w:rsid w:val="00C66946"/>
    <w:rsid w:val="00C96636"/>
    <w:rsid w:val="00CD629A"/>
    <w:rsid w:val="00CF4B8C"/>
    <w:rsid w:val="00D76DB8"/>
    <w:rsid w:val="00D7760D"/>
    <w:rsid w:val="00DE000B"/>
    <w:rsid w:val="00DE4B68"/>
    <w:rsid w:val="00E07ADB"/>
    <w:rsid w:val="00E20735"/>
    <w:rsid w:val="00E91EED"/>
    <w:rsid w:val="00E97741"/>
    <w:rsid w:val="00E97CF9"/>
    <w:rsid w:val="00EB18AC"/>
    <w:rsid w:val="00F42E8B"/>
    <w:rsid w:val="00F564FB"/>
    <w:rsid w:val="00F579E1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04927-FB88-418B-904E-7B10B70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AC"/>
    <w:rPr>
      <w:sz w:val="24"/>
      <w:szCs w:val="24"/>
    </w:rPr>
  </w:style>
  <w:style w:type="paragraph" w:styleId="1">
    <w:name w:val="heading 1"/>
    <w:basedOn w:val="a"/>
    <w:next w:val="a"/>
    <w:qFormat/>
    <w:rsid w:val="00AD1E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D1EAC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rsid w:val="00AD1EAC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rsid w:val="00AD1EAC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AD1EAC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3">
    <w:name w:val="Body Text"/>
    <w:basedOn w:val="a"/>
    <w:rsid w:val="00AD1EAC"/>
    <w:pPr>
      <w:jc w:val="both"/>
    </w:pPr>
  </w:style>
  <w:style w:type="paragraph" w:styleId="a4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locked/>
    <w:rsid w:val="00CF4B8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F4B8C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6">
    <w:name w:val="Normal (Web)"/>
    <w:basedOn w:val="a"/>
    <w:uiPriority w:val="99"/>
    <w:rsid w:val="00CF4B8C"/>
    <w:pPr>
      <w:spacing w:before="180" w:after="180"/>
    </w:pPr>
    <w:rPr>
      <w:color w:val="000000"/>
    </w:rPr>
  </w:style>
  <w:style w:type="paragraph" w:customStyle="1" w:styleId="ConsPlusNormal">
    <w:name w:val="ConsPlusNormal"/>
    <w:rsid w:val="00CF4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№1_"/>
    <w:link w:val="13"/>
    <w:uiPriority w:val="99"/>
    <w:locked/>
    <w:rsid w:val="00CF4B8C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F4B8C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CF4B8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8C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3">
    <w:name w:val="Основной текст (3)_"/>
    <w:link w:val="30"/>
    <w:uiPriority w:val="99"/>
    <w:rsid w:val="00CF4B8C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CF4B8C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CF4B8C"/>
    <w:pPr>
      <w:shd w:val="clear" w:color="auto" w:fill="FFFFFF"/>
      <w:spacing w:line="245" w:lineRule="exact"/>
      <w:ind w:firstLine="520"/>
      <w:jc w:val="both"/>
    </w:pPr>
    <w:rPr>
      <w:spacing w:val="10"/>
      <w:sz w:val="19"/>
      <w:szCs w:val="19"/>
    </w:rPr>
  </w:style>
  <w:style w:type="paragraph" w:customStyle="1" w:styleId="21">
    <w:name w:val="Основной текст (2)1"/>
    <w:basedOn w:val="a"/>
    <w:uiPriority w:val="99"/>
    <w:rsid w:val="00CF4B8C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CF4B8C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F4B8C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22">
    <w:name w:val="Заголовок №2_"/>
    <w:link w:val="210"/>
    <w:uiPriority w:val="99"/>
    <w:rsid w:val="00CF4B8C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CF4B8C"/>
    <w:pPr>
      <w:shd w:val="clear" w:color="auto" w:fill="FFFFFF"/>
      <w:spacing w:line="274" w:lineRule="exact"/>
      <w:ind w:firstLine="540"/>
      <w:jc w:val="both"/>
      <w:outlineLvl w:val="1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CF4B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8F9AEB6D4DEA18E2F70621C0459D56363F6D8CFF1EB09C4BC90C00D05A895E2962D0A298CCB3AGFd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C48374B7C7E1593081A29D00D1146AEB963F1F179F0FAA8EF05E07FK5C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B1840EA62A6539E9E29E0D237E2966849ABA8D2C8D36765CDB80F6EE595C2546B0C95E1BBF4BADx3S7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46637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Галина Данилова</dc:creator>
  <cp:lastModifiedBy>Noutbook</cp:lastModifiedBy>
  <cp:revision>4</cp:revision>
  <cp:lastPrinted>2018-04-18T11:07:00Z</cp:lastPrinted>
  <dcterms:created xsi:type="dcterms:W3CDTF">2021-02-01T10:03:00Z</dcterms:created>
  <dcterms:modified xsi:type="dcterms:W3CDTF">2021-02-01T09:56:00Z</dcterms:modified>
</cp:coreProperties>
</file>