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44" w:rsidRPr="001244F8" w:rsidRDefault="001E0444" w:rsidP="00BB4EB4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Pr="00403600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н_поляна_конт2" style="width:48pt;height:54.75pt;visibility:visible">
            <v:imagedata r:id="rId7" o:title=""/>
          </v:shape>
        </w:pict>
      </w:r>
    </w:p>
    <w:p w:rsidR="001E0444" w:rsidRPr="001244F8" w:rsidRDefault="001E0444" w:rsidP="00BB4E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4F8">
        <w:rPr>
          <w:rFonts w:ascii="Times New Roman" w:hAnsi="Times New Roman" w:cs="Times New Roman"/>
          <w:sz w:val="28"/>
          <w:szCs w:val="28"/>
        </w:rPr>
        <w:t>Внутригородское Муниципальное образование Санкт – Петербурга Муниципальный округ СОСНОВАЯ ПОЛЯНА</w:t>
      </w:r>
    </w:p>
    <w:p w:rsidR="001E0444" w:rsidRPr="001244F8" w:rsidRDefault="001E0444" w:rsidP="00BB4EB4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244F8">
        <w:rPr>
          <w:rFonts w:ascii="Times New Roman" w:hAnsi="Times New Roman" w:cs="Times New Roman"/>
          <w:b/>
          <w:bCs/>
          <w:sz w:val="44"/>
          <w:szCs w:val="44"/>
        </w:rPr>
        <w:t>Местная администрация</w:t>
      </w:r>
    </w:p>
    <w:p w:rsidR="001E0444" w:rsidRPr="001244F8" w:rsidRDefault="001E0444" w:rsidP="00BB4EB4">
      <w:pPr>
        <w:spacing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244F8">
        <w:rPr>
          <w:rFonts w:ascii="Times New Roman" w:hAnsi="Times New Roman" w:cs="Times New Roman"/>
          <w:sz w:val="52"/>
          <w:szCs w:val="52"/>
        </w:rPr>
        <w:t>Постановление</w:t>
      </w:r>
    </w:p>
    <w:p w:rsidR="001E0444" w:rsidRPr="00423FE3" w:rsidRDefault="001E0444" w:rsidP="00BB4EB4">
      <w:pPr>
        <w:keepNext/>
        <w:spacing w:after="0" w:line="240" w:lineRule="auto"/>
        <w:ind w:left="708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12.01.2015</w:t>
      </w:r>
      <w:r w:rsidRPr="00423F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 w:rsidRPr="00423F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r w:rsidRPr="00423FE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№  1-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</w:p>
    <w:p w:rsidR="001E0444" w:rsidRPr="00B36F1E" w:rsidRDefault="001E0444" w:rsidP="00BB4EB4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ru-RU"/>
        </w:rPr>
      </w:pPr>
    </w:p>
    <w:p w:rsidR="001E0444" w:rsidRPr="00B36F1E" w:rsidRDefault="001E0444" w:rsidP="00BB4EB4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B36F1E">
        <w:rPr>
          <w:rFonts w:ascii="Times New Roman" w:hAnsi="Times New Roman" w:cs="Times New Roman"/>
          <w:lang w:eastAsia="ru-RU"/>
        </w:rPr>
        <w:t xml:space="preserve">                                                            </w:t>
      </w:r>
    </w:p>
    <w:p w:rsidR="001E0444" w:rsidRPr="00B36F1E" w:rsidRDefault="001E0444" w:rsidP="00BB4EB4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lang w:eastAsia="ru-RU"/>
        </w:rPr>
      </w:pPr>
    </w:p>
    <w:p w:rsidR="001E0444" w:rsidRPr="00F5427F" w:rsidRDefault="001E0444" w:rsidP="00BB4EB4">
      <w:pPr>
        <w:spacing w:after="0" w:line="240" w:lineRule="auto"/>
        <w:ind w:left="-540" w:right="-9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36F1E">
        <w:rPr>
          <w:rFonts w:ascii="Times New Roman" w:hAnsi="Times New Roman" w:cs="Times New Roman"/>
          <w:b/>
          <w:bCs/>
          <w:lang w:eastAsia="ru-RU"/>
        </w:rPr>
        <w:tab/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Об утверждении положения</w:t>
      </w:r>
    </w:p>
    <w:p w:rsidR="001E0444" w:rsidRDefault="001E0444" w:rsidP="00E33C9D">
      <w:pPr>
        <w:spacing w:after="0" w:line="240" w:lineRule="auto"/>
        <w:ind w:right="-908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F5427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 контрактной службе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Местной администрации </w:t>
      </w:r>
    </w:p>
    <w:p w:rsidR="001E0444" w:rsidRDefault="001E0444" w:rsidP="00BB4EB4">
      <w:pPr>
        <w:spacing w:after="0" w:line="240" w:lineRule="auto"/>
        <w:ind w:left="-540" w:right="-908" w:firstLine="54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внутригородского муниципального образования </w:t>
      </w:r>
    </w:p>
    <w:p w:rsidR="001E0444" w:rsidRDefault="001E0444" w:rsidP="00BB4EB4">
      <w:pPr>
        <w:spacing w:after="0" w:line="240" w:lineRule="auto"/>
        <w:ind w:left="-540" w:right="-908" w:firstLine="54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Санкт-Петербурга муниципального округа </w:t>
      </w:r>
    </w:p>
    <w:p w:rsidR="001E0444" w:rsidRPr="00F5427F" w:rsidRDefault="001E0444" w:rsidP="00BB4EB4">
      <w:pPr>
        <w:spacing w:after="0" w:line="240" w:lineRule="auto"/>
        <w:ind w:left="-540" w:right="-908"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СОСНОВАЯ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E0444" w:rsidRPr="00B36F1E" w:rsidRDefault="001E0444" w:rsidP="00BB4EB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Default="001E0444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F1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ab/>
      </w:r>
      <w:r w:rsidRPr="0099146E">
        <w:rPr>
          <w:rFonts w:ascii="Times New Roman" w:hAnsi="Times New Roman" w:cs="Times New Roman"/>
          <w:sz w:val="24"/>
          <w:szCs w:val="24"/>
        </w:rPr>
        <w:t>В соответствии с частью 3 статьи 38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29.10.2013 г. № 631 «Об утверждении Типового положения (регламента) о контрактной службе»</w:t>
      </w:r>
      <w:r>
        <w:rPr>
          <w:rFonts w:ascii="Times New Roman" w:hAnsi="Times New Roman" w:cs="Times New Roman"/>
          <w:sz w:val="24"/>
          <w:szCs w:val="24"/>
        </w:rPr>
        <w:t xml:space="preserve">, Приказом </w:t>
      </w:r>
      <w:r w:rsidRPr="0099146E">
        <w:rPr>
          <w:rFonts w:ascii="Times New Roman" w:hAnsi="Times New Roman" w:cs="Times New Roman"/>
          <w:sz w:val="24"/>
          <w:szCs w:val="24"/>
        </w:rPr>
        <w:t>Министерства экономического развития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от 26.05.2014г. №294, Уставом внутригородского муниципального образования муниципального округа СОСНОВАЯ ПОЛЯНА </w:t>
      </w:r>
      <w:r w:rsidRPr="009914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444" w:rsidRDefault="001E0444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BB4E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46E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E0444" w:rsidRPr="0099146E" w:rsidRDefault="001E0444" w:rsidP="00BB4E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E33C9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Положение  о контрактной службе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Местной</w:t>
      </w: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внутригородского </w:t>
      </w: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Санкт-Петербурга муниципального округа СОСНОВАЯ ПОЛЯНА</w:t>
      </w: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Приложением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№1</w:t>
      </w:r>
      <w:r w:rsidRPr="0099146E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Постановлению;</w:t>
      </w:r>
    </w:p>
    <w:p w:rsidR="001E0444" w:rsidRDefault="001E0444" w:rsidP="00E33C9D">
      <w:pPr>
        <w:pStyle w:val="ListParagraph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Определить структуру и численность контрактной службы Местной администрации внутригородского муниципального образования муниципального округа СОСНОВАЯ ПОЛЯНА, в соответствии с Приложением №2 к настоящему Постановлению</w:t>
      </w:r>
    </w:p>
    <w:p w:rsidR="001E0444" w:rsidRDefault="001E0444" w:rsidP="00F92BD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3. Постановление № 1-8 от 28.03.2014 г. – отменить.</w:t>
      </w:r>
    </w:p>
    <w:p w:rsidR="001E0444" w:rsidRDefault="001E0444" w:rsidP="00F92BD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4.   Контроль исполнения настоящего Постановления оставляю за собой.</w:t>
      </w:r>
    </w:p>
    <w:p w:rsidR="001E0444" w:rsidRPr="0099146E" w:rsidRDefault="001E0444" w:rsidP="00E33C9D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Default="001E0444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Default="001E0444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Pr="0099146E" w:rsidRDefault="001E0444" w:rsidP="00BB4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Default="001E0444" w:rsidP="002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Pr="00B36F1E">
        <w:rPr>
          <w:rFonts w:ascii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hAnsi="Times New Roman" w:cs="Times New Roman"/>
          <w:sz w:val="24"/>
          <w:szCs w:val="24"/>
          <w:lang w:eastAsia="ru-RU"/>
        </w:rPr>
        <w:t>а Местной</w:t>
      </w:r>
      <w:r w:rsidRPr="00B36F1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B36F1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E0444" w:rsidRDefault="001E0444" w:rsidP="002F2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 СОСНОВАЯ ПОЛЯНА                                                                                       А.Р. Рау</w:t>
      </w:r>
      <w:r w:rsidRPr="00B36F1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E0444" w:rsidRDefault="001E0444" w:rsidP="002F2A8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E0444" w:rsidRDefault="001E0444" w:rsidP="002F2A8F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Pr="002F2A8F" w:rsidRDefault="001E0444" w:rsidP="00C25B97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№1</w:t>
      </w: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1E0444" w:rsidRDefault="001E0444" w:rsidP="00C25B97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к  Постановлению № 1 – 1 от «01» января 2015 </w:t>
      </w: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</w:t>
      </w:r>
    </w:p>
    <w:p w:rsidR="001E0444" w:rsidRDefault="001E0444" w:rsidP="00C25B97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Об утверждении положения </w:t>
      </w:r>
      <w:r w:rsidRPr="00F5427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 контрактной службе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Местной </w:t>
      </w:r>
    </w:p>
    <w:p w:rsidR="001E0444" w:rsidRDefault="001E0444" w:rsidP="00C25B97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администрации    внутригородского муниципального образования</w:t>
      </w:r>
    </w:p>
    <w:p w:rsidR="001E0444" w:rsidRPr="002F2A8F" w:rsidRDefault="001E0444" w:rsidP="00C25B97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Санкт-Петербурга  муниципального округа  СОСНОВАЯ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E0444" w:rsidRPr="00E97088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pacing w:after="0" w:line="240" w:lineRule="auto"/>
        <w:ind w:left="2832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Pr="00BE1DF5" w:rsidRDefault="001E0444" w:rsidP="00C25B97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5B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1E0444" w:rsidRPr="00603924" w:rsidRDefault="001E0444" w:rsidP="00C25B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E5B">
        <w:rPr>
          <w:rFonts w:ascii="Times New Roman" w:hAnsi="Times New Roman" w:cs="Times New Roman"/>
          <w:b/>
          <w:bCs/>
          <w:sz w:val="24"/>
          <w:szCs w:val="24"/>
        </w:rPr>
        <w:t xml:space="preserve">о контрактной службе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Местной администрации внутригородского</w:t>
      </w:r>
      <w:r w:rsidRPr="00961E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Санкт-Петербурга муниципального округа СОСНОВАЯ ПОЛЯНА</w:t>
      </w:r>
    </w:p>
    <w:p w:rsidR="001E0444" w:rsidRPr="009D0E85" w:rsidRDefault="001E0444" w:rsidP="00F06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44" w:rsidRPr="009D0E85" w:rsidRDefault="001E0444" w:rsidP="00F069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F069C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3924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FBC">
        <w:rPr>
          <w:rFonts w:ascii="Times New Roman" w:hAnsi="Times New Roman" w:cs="Times New Roman"/>
          <w:sz w:val="24"/>
          <w:szCs w:val="24"/>
        </w:rPr>
        <w:t>1.   Настоящее   Положение   о   контрактной   службе   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C64FBC">
        <w:rPr>
          <w:rFonts w:ascii="Times New Roman" w:hAnsi="Times New Roman" w:cs="Times New Roman"/>
          <w:sz w:val="24"/>
          <w:szCs w:val="24"/>
        </w:rPr>
        <w:t xml:space="preserve"> администрации внутригородского муниципального образования  муниципального округа </w:t>
      </w:r>
      <w:r>
        <w:rPr>
          <w:rFonts w:ascii="Times New Roman" w:hAnsi="Times New Roman" w:cs="Times New Roman"/>
          <w:sz w:val="24"/>
          <w:szCs w:val="24"/>
        </w:rPr>
        <w:t>СОСНОВАЯ ПОЛЯНА</w:t>
      </w:r>
      <w:r w:rsidRPr="00C64FBC">
        <w:rPr>
          <w:rFonts w:ascii="Times New Roman" w:hAnsi="Times New Roman" w:cs="Times New Roman"/>
          <w:sz w:val="24"/>
          <w:szCs w:val="24"/>
        </w:rPr>
        <w:t xml:space="preserve">  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C64FBC">
        <w:rPr>
          <w:rFonts w:ascii="Times New Roman" w:hAnsi="Times New Roman" w:cs="Times New Roman"/>
          <w:sz w:val="24"/>
          <w:szCs w:val="24"/>
        </w:rPr>
        <w:t xml:space="preserve"> администрации внутригородского муниципального образования Санкт-Петербурга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СОСНОВАЯ ПОЛЯНА.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4FBC">
        <w:rPr>
          <w:rFonts w:ascii="Times New Roman" w:hAnsi="Times New Roman" w:cs="Times New Roman"/>
          <w:sz w:val="24"/>
          <w:szCs w:val="24"/>
        </w:rPr>
        <w:t xml:space="preserve">2.   Контрактная служба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C64FBC">
        <w:rPr>
          <w:rFonts w:ascii="Times New Roman" w:hAnsi="Times New Roman" w:cs="Times New Roman"/>
          <w:sz w:val="24"/>
          <w:szCs w:val="24"/>
        </w:rPr>
        <w:t xml:space="preserve"> администрации внутригородского муниципального образования Санкт-Петербурга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СОСНОВАЯ ПОЛЯНА</w:t>
      </w:r>
      <w:r w:rsidRPr="00C64FBC">
        <w:rPr>
          <w:rFonts w:ascii="Times New Roman" w:hAnsi="Times New Roman" w:cs="Times New Roman"/>
          <w:sz w:val="24"/>
          <w:szCs w:val="24"/>
        </w:rPr>
        <w:t xml:space="preserve">  (далее - Контрактная служба) создается в целях обеспечения планирования и осуществления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C64FBC">
        <w:rPr>
          <w:rFonts w:ascii="Times New Roman" w:hAnsi="Times New Roman" w:cs="Times New Roman"/>
          <w:sz w:val="24"/>
          <w:szCs w:val="24"/>
        </w:rPr>
        <w:t xml:space="preserve"> администрацией внутригородского муниципального образования Санкт-Петербурга муниципального округа </w:t>
      </w:r>
      <w:r>
        <w:rPr>
          <w:rFonts w:ascii="Times New Roman" w:hAnsi="Times New Roman" w:cs="Times New Roman"/>
          <w:sz w:val="24"/>
          <w:szCs w:val="24"/>
        </w:rPr>
        <w:t>СОСНОВАЯ ПОЛЯНА</w:t>
      </w:r>
      <w:r w:rsidRPr="00C64FBC">
        <w:rPr>
          <w:rFonts w:ascii="Times New Roman" w:hAnsi="Times New Roman" w:cs="Times New Roman"/>
          <w:sz w:val="24"/>
          <w:szCs w:val="24"/>
        </w:rPr>
        <w:t xml:space="preserve">  (далее - Заказчик) в соответствии с Федеральным законом от 5 апреля 2013 года N 44-ФЗ "О контрактной системе в сфере закупок товаров, работ, услуг для обеспечения государственных и муниципальных нужд" (далее - Федеральный закон) закупок товаров, работ,  услуг для обеспечения нужд Заказчика (далее - закупка).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   Контрактная служба в своей деятельности руководствуется Конституцией Российской Федерации, Федеральным законом, гражданским законодательством Российской Федерации, бюджетным законодательством Российской Федерации, нормативно-правовыми актами о контрактной системе в сфере закупок товаров, работ и услуг </w:t>
      </w:r>
      <w:r w:rsidRPr="00804A14">
        <w:rPr>
          <w:rFonts w:ascii="Times New Roman" w:hAnsi="Times New Roman" w:cs="Times New Roman"/>
          <w:sz w:val="24"/>
          <w:szCs w:val="24"/>
        </w:rPr>
        <w:t xml:space="preserve">для  обеспечения нужд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804A14">
        <w:rPr>
          <w:rFonts w:ascii="Times New Roman" w:hAnsi="Times New Roman" w:cs="Times New Roman"/>
          <w:sz w:val="24"/>
          <w:szCs w:val="24"/>
        </w:rPr>
        <w:t xml:space="preserve"> администрации внутригородского муниципального образования Санкт-Петербурга муниципального округа СОСНОВАЯ ПОЛЯНА,  в том числе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4A14">
        <w:rPr>
          <w:rFonts w:ascii="Times New Roman" w:hAnsi="Times New Roman" w:cs="Times New Roman"/>
          <w:sz w:val="24"/>
          <w:szCs w:val="24"/>
        </w:rPr>
        <w:t>настоящи</w:t>
      </w:r>
      <w:r>
        <w:rPr>
          <w:rFonts w:ascii="Times New Roman" w:hAnsi="Times New Roman" w:cs="Times New Roman"/>
          <w:sz w:val="24"/>
          <w:szCs w:val="24"/>
        </w:rPr>
        <w:t>м П</w:t>
      </w:r>
      <w:r w:rsidRPr="00804A14">
        <w:rPr>
          <w:rFonts w:ascii="Times New Roman" w:hAnsi="Times New Roman" w:cs="Times New Roman"/>
          <w:sz w:val="24"/>
          <w:szCs w:val="24"/>
        </w:rPr>
        <w:t>оложением о контрактной службе Заказчика.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C64FBC">
        <w:rPr>
          <w:rFonts w:ascii="Times New Roman" w:hAnsi="Times New Roman" w:cs="Times New Roman"/>
          <w:sz w:val="24"/>
          <w:szCs w:val="24"/>
        </w:rPr>
        <w:t>.   Основными принципами создания и функционирования контрактной службы</w:t>
      </w:r>
      <w:r w:rsidRPr="00C64FBC">
        <w:rPr>
          <w:rFonts w:ascii="Times New Roman" w:hAnsi="Times New Roman" w:cs="Times New Roman"/>
          <w:sz w:val="24"/>
          <w:szCs w:val="24"/>
        </w:rPr>
        <w:br/>
        <w:t>при планировании и осуществлении закупок являются: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профессионализм - привлечение квалифицированных специалистов, обладающих теоретическими знаниями и навыками в сфере закупок, в целях осуществления своей деятельности на профессиональной основе;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открытость и прозрачность - свободный доступ к информации о совершаемых контрактной службой действиях, направленных на обеспечение государственных нужд Заказчика, в том числе способах осуществления закупок и их результатах;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 нужд Заказчика.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нужд и соблюдения требований, установленных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Федерации о контрактной системе в сфере закупок и нормативными правовыми актами о контрактной системе в сфере закупок.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C64FBC">
        <w:rPr>
          <w:rFonts w:ascii="Times New Roman" w:hAnsi="Times New Roman" w:cs="Times New Roman"/>
          <w:sz w:val="24"/>
          <w:szCs w:val="24"/>
        </w:rPr>
        <w:t>. Понятия, термины и сокращения, используемые в настоящем Положении, применяются в значениях, определенных Федеральным законом.</w:t>
      </w:r>
    </w:p>
    <w:p w:rsidR="001E0444" w:rsidRPr="00F069CB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44" w:rsidRPr="00F069CB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П. Порядок формирования контрактной службы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FBC">
        <w:rPr>
          <w:rFonts w:ascii="Times New Roman" w:hAnsi="Times New Roman" w:cs="Times New Roman"/>
          <w:sz w:val="24"/>
          <w:szCs w:val="24"/>
        </w:rPr>
        <w:t xml:space="preserve"> Контрактная служба Заказчика создается одним из следующих способов:  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 если совокупный годовой объем закупок превышает 100 млн. рублей, Заказчик создает   отдельное структурное  подразделение.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 если совокупный годовой объем закупок не превышает 100 млн.рублей, Заказчик вправе создать отдельное структурное подразделение. В таком случае Заказчиком утверждается постоянный состав работников Заказчика, выполняющих функции контрактной службы (далее контрактная служба без образования отдельного структурного подразделения).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FBC">
        <w:rPr>
          <w:rFonts w:ascii="Times New Roman" w:hAnsi="Times New Roman" w:cs="Times New Roman"/>
          <w:sz w:val="24"/>
          <w:szCs w:val="24"/>
        </w:rPr>
        <w:t> 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2.3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4FBC">
        <w:rPr>
          <w:rFonts w:ascii="Times New Roman" w:hAnsi="Times New Roman" w:cs="Times New Roman"/>
          <w:sz w:val="24"/>
          <w:szCs w:val="24"/>
        </w:rPr>
        <w:t xml:space="preserve"> Муниципальные служащие контрактной службы могут быть членами комиссии по осуществлению закупок Заказчика.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>. Контрактную службу возглавляет руководитель контрактной службы – заместитель главы Местной администрации внутригородского муниципального образования Санкт-Петербурга муниципального округа СОСНОВАЯ ПОЛЯНА.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C64FBC">
        <w:rPr>
          <w:rFonts w:ascii="Times New Roman" w:hAnsi="Times New Roman" w:cs="Times New Roman"/>
          <w:sz w:val="24"/>
          <w:szCs w:val="24"/>
        </w:rPr>
        <w:t xml:space="preserve">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  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Pr="00C64FBC">
        <w:rPr>
          <w:rFonts w:ascii="Times New Roman" w:hAnsi="Times New Roman" w:cs="Times New Roman"/>
          <w:sz w:val="24"/>
          <w:szCs w:val="24"/>
        </w:rPr>
        <w:t>В   состав   контрактной  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Заказчика,   созданной   без   образования </w:t>
      </w:r>
      <w:r>
        <w:rPr>
          <w:rFonts w:ascii="Times New Roman" w:hAnsi="Times New Roman" w:cs="Times New Roman"/>
          <w:sz w:val="24"/>
          <w:szCs w:val="24"/>
        </w:rPr>
        <w:t>отдель-</w:t>
      </w:r>
    </w:p>
    <w:p w:rsidR="001E0444" w:rsidRPr="00FA408F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64FBC">
        <w:rPr>
          <w:rFonts w:ascii="Times New Roman" w:hAnsi="Times New Roman" w:cs="Times New Roman"/>
          <w:sz w:val="24"/>
          <w:szCs w:val="24"/>
        </w:rPr>
        <w:t xml:space="preserve">ного структурного подразделения, входят </w:t>
      </w:r>
      <w:r>
        <w:rPr>
          <w:rFonts w:ascii="Times New Roman" w:hAnsi="Times New Roman" w:cs="Times New Roman"/>
          <w:sz w:val="24"/>
          <w:szCs w:val="24"/>
        </w:rPr>
        <w:t>должностные</w:t>
      </w:r>
      <w:r w:rsidRPr="00C64FBC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>, указанные в Приложении № 2 к настоящему Постановлению.</w:t>
      </w:r>
    </w:p>
    <w:p w:rsidR="001E0444" w:rsidRPr="00C64FBC" w:rsidRDefault="001E0444" w:rsidP="00D915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C64FBC">
        <w:rPr>
          <w:rFonts w:ascii="Times New Roman" w:hAnsi="Times New Roman" w:cs="Times New Roman"/>
          <w:sz w:val="24"/>
          <w:szCs w:val="24"/>
        </w:rPr>
        <w:t> Работниками контрактной службы не могут быть физические лица, лично</w:t>
      </w:r>
      <w:r w:rsidRPr="00C64FBC">
        <w:rPr>
          <w:rFonts w:ascii="Times New Roman" w:hAnsi="Times New Roman" w:cs="Times New Roman"/>
          <w:sz w:val="24"/>
          <w:szCs w:val="24"/>
        </w:rPr>
        <w:br/>
        <w:t>заинтересованные   в   результатах   процедур   опред</w:t>
      </w:r>
      <w:r>
        <w:rPr>
          <w:rFonts w:ascii="Times New Roman" w:hAnsi="Times New Roman" w:cs="Times New Roman"/>
          <w:sz w:val="24"/>
          <w:szCs w:val="24"/>
        </w:rPr>
        <w:t xml:space="preserve">еления   поставщиков  (подрядчиков, </w:t>
      </w:r>
      <w:r w:rsidRPr="00C64FBC">
        <w:rPr>
          <w:rFonts w:ascii="Times New Roman" w:hAnsi="Times New Roman" w:cs="Times New Roman"/>
          <w:sz w:val="24"/>
          <w:szCs w:val="24"/>
        </w:rPr>
        <w:t>исполнителей), а также которые являются непосредств</w:t>
      </w:r>
      <w:r>
        <w:rPr>
          <w:rFonts w:ascii="Times New Roman" w:hAnsi="Times New Roman" w:cs="Times New Roman"/>
          <w:sz w:val="24"/>
          <w:szCs w:val="24"/>
        </w:rPr>
        <w:t xml:space="preserve">енно осуществляющими контроль в </w:t>
      </w:r>
      <w:r w:rsidRPr="00C64FBC">
        <w:rPr>
          <w:rFonts w:ascii="Times New Roman" w:hAnsi="Times New Roman" w:cs="Times New Roman"/>
          <w:sz w:val="24"/>
          <w:szCs w:val="24"/>
        </w:rPr>
        <w:t xml:space="preserve">сфере закупок должностными лицами органов,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уполномоченных на осуществление такого </w:t>
      </w:r>
      <w:r w:rsidRPr="00C64FBC">
        <w:rPr>
          <w:rFonts w:ascii="Times New Roman" w:hAnsi="Times New Roman" w:cs="Times New Roman"/>
          <w:sz w:val="24"/>
          <w:szCs w:val="24"/>
        </w:rPr>
        <w:t>контроля.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C64FBC">
        <w:rPr>
          <w:rFonts w:ascii="Times New Roman" w:hAnsi="Times New Roman" w:cs="Times New Roman"/>
          <w:sz w:val="24"/>
          <w:szCs w:val="24"/>
        </w:rPr>
        <w:t>  В случае выявления в составе контрактной службы указанных лиц Заказчик</w:t>
      </w:r>
      <w:r w:rsidRPr="00C64FBC">
        <w:rPr>
          <w:rFonts w:ascii="Times New Roman" w:hAnsi="Times New Roman" w:cs="Times New Roman"/>
          <w:sz w:val="24"/>
          <w:szCs w:val="24"/>
        </w:rPr>
        <w:br/>
        <w:t>обязан незамедлительно освободить указанных должно</w:t>
      </w:r>
      <w:r>
        <w:rPr>
          <w:rFonts w:ascii="Times New Roman" w:hAnsi="Times New Roman" w:cs="Times New Roman"/>
          <w:sz w:val="24"/>
          <w:szCs w:val="24"/>
        </w:rPr>
        <w:t xml:space="preserve">стных лиц контрактной службы от </w:t>
      </w:r>
      <w:r w:rsidRPr="00C64FBC">
        <w:rPr>
          <w:rFonts w:ascii="Times New Roman" w:hAnsi="Times New Roman" w:cs="Times New Roman"/>
          <w:sz w:val="24"/>
          <w:szCs w:val="24"/>
        </w:rPr>
        <w:t>занимаемой должности и назначить на вакантную должность лицо, соответствующее</w:t>
      </w:r>
      <w:r w:rsidRPr="00C64FBC">
        <w:rPr>
          <w:rFonts w:ascii="Times New Roman" w:hAnsi="Times New Roman" w:cs="Times New Roman"/>
          <w:sz w:val="24"/>
          <w:szCs w:val="24"/>
        </w:rPr>
        <w:br/>
        <w:t>требованиям Закона и настоящего Положения.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9D0E85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69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F069C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069CB">
        <w:rPr>
          <w:rFonts w:ascii="Times New Roman" w:hAnsi="Times New Roman" w:cs="Times New Roman"/>
          <w:b/>
          <w:bCs/>
          <w:sz w:val="24"/>
          <w:szCs w:val="24"/>
        </w:rPr>
        <w:t>. Функциональные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обязанности контрактной службы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64FBC">
        <w:rPr>
          <w:rFonts w:ascii="Times New Roman" w:hAnsi="Times New Roman" w:cs="Times New Roman"/>
          <w:sz w:val="24"/>
          <w:szCs w:val="24"/>
        </w:rPr>
        <w:t>   Планирование закупок;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C64FBC">
        <w:rPr>
          <w:rFonts w:ascii="Times New Roman" w:hAnsi="Times New Roman" w:cs="Times New Roman"/>
          <w:sz w:val="24"/>
          <w:szCs w:val="24"/>
        </w:rPr>
        <w:t xml:space="preserve"> Организация на стадии планирования закупок консультаций с поставщиками</w:t>
      </w:r>
      <w:r w:rsidRPr="00C64FBC">
        <w:rPr>
          <w:rFonts w:ascii="Times New Roman" w:hAnsi="Times New Roman" w:cs="Times New Roman"/>
          <w:sz w:val="24"/>
          <w:szCs w:val="24"/>
        </w:rPr>
        <w:br/>
        <w:t>(подрядчиками, исполнителями) и участие в таких консультациях в целях определения</w:t>
      </w:r>
      <w:r w:rsidRPr="00C64FBC">
        <w:rPr>
          <w:rFonts w:ascii="Times New Roman" w:hAnsi="Times New Roman" w:cs="Times New Roman"/>
          <w:sz w:val="24"/>
          <w:szCs w:val="24"/>
        </w:rPr>
        <w:br/>
        <w:t>состояния  конкурентной  среды  на  соответствующих  рынках  товаров, работ,  услуг,</w:t>
      </w:r>
      <w:r w:rsidRPr="00C64FBC">
        <w:rPr>
          <w:rFonts w:ascii="Times New Roman" w:hAnsi="Times New Roman" w:cs="Times New Roman"/>
          <w:sz w:val="24"/>
          <w:szCs w:val="24"/>
        </w:rPr>
        <w:br/>
        <w:t xml:space="preserve">определения наилучших технологий и других решений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</w:t>
      </w:r>
      <w:r w:rsidRPr="00C64FBC">
        <w:rPr>
          <w:rFonts w:ascii="Times New Roman" w:hAnsi="Times New Roman" w:cs="Times New Roman"/>
          <w:sz w:val="24"/>
          <w:szCs w:val="24"/>
        </w:rPr>
        <w:t>нужд;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Pr="00C64FBC">
        <w:rPr>
          <w:rFonts w:ascii="Times New Roman" w:hAnsi="Times New Roman" w:cs="Times New Roman"/>
          <w:sz w:val="24"/>
          <w:szCs w:val="24"/>
        </w:rPr>
        <w:t>   Обоснование закупок;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3.4.   </w:t>
      </w:r>
      <w:r w:rsidRPr="00C64FBC">
        <w:rPr>
          <w:rFonts w:ascii="Times New Roman" w:hAnsi="Times New Roman" w:cs="Times New Roman"/>
          <w:sz w:val="24"/>
          <w:szCs w:val="24"/>
        </w:rPr>
        <w:t>Обоснование начальной (максимальной) цены контракта;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Pr="00C6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Обязательное общественное обсуждение закупок в соответствии с действующим</w:t>
      </w:r>
      <w:r w:rsidRPr="00C64FBC">
        <w:rPr>
          <w:rFonts w:ascii="Times New Roman" w:hAnsi="Times New Roman" w:cs="Times New Roman"/>
          <w:sz w:val="24"/>
          <w:szCs w:val="24"/>
        </w:rPr>
        <w:br/>
        <w:t>законодательством;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C64FBC">
        <w:rPr>
          <w:rFonts w:ascii="Times New Roman" w:hAnsi="Times New Roman" w:cs="Times New Roman"/>
          <w:sz w:val="24"/>
          <w:szCs w:val="24"/>
        </w:rPr>
        <w:t>Организационно-техническое       обеспечение      деятельности       комиссий     по</w:t>
      </w:r>
      <w:r w:rsidRPr="00C64FBC">
        <w:rPr>
          <w:rFonts w:ascii="Times New Roman" w:hAnsi="Times New Roman" w:cs="Times New Roman"/>
          <w:sz w:val="24"/>
          <w:szCs w:val="24"/>
        </w:rPr>
        <w:br/>
        <w:t>осуществлению закупок;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 w:rsidRPr="00C64FBC">
        <w:rPr>
          <w:rFonts w:ascii="Times New Roman" w:hAnsi="Times New Roman" w:cs="Times New Roman"/>
          <w:sz w:val="24"/>
          <w:szCs w:val="24"/>
        </w:rPr>
        <w:t>  Привлечение экспертов, экспертных организаций;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Pr="00C64FBC">
        <w:rPr>
          <w:rFonts w:ascii="Times New Roman" w:hAnsi="Times New Roman" w:cs="Times New Roman"/>
          <w:sz w:val="24"/>
          <w:szCs w:val="24"/>
        </w:rPr>
        <w:t>  Подготовка и размещение в единой информационной системе в сфере закупок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далее  -</w:t>
      </w:r>
      <w:r w:rsidRPr="00C64FBC">
        <w:rPr>
          <w:rFonts w:ascii="Times New Roman" w:hAnsi="Times New Roman" w:cs="Times New Roman"/>
          <w:sz w:val="24"/>
          <w:szCs w:val="24"/>
        </w:rPr>
        <w:t> единая   информационная   система)   извещения   об   осуществлении  закупки, документации о закупках, проектов контрактов;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Pr="00C64FBC">
        <w:rPr>
          <w:rFonts w:ascii="Times New Roman" w:hAnsi="Times New Roman" w:cs="Times New Roman"/>
          <w:sz w:val="24"/>
          <w:szCs w:val="24"/>
        </w:rPr>
        <w:t> Подготовка   и   направление   приглашений   принять   участие   в  определении</w:t>
      </w:r>
      <w:r w:rsidRPr="00C64FBC">
        <w:rPr>
          <w:rFonts w:ascii="Times New Roman" w:hAnsi="Times New Roman" w:cs="Times New Roman"/>
          <w:sz w:val="24"/>
          <w:szCs w:val="24"/>
        </w:rPr>
        <w:br/>
        <w:t>поставщиков (подрядчиков, исполнителей) закрытыми способами;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Pr="00C64FBC">
        <w:rPr>
          <w:rFonts w:ascii="Times New Roman" w:hAnsi="Times New Roman" w:cs="Times New Roman"/>
          <w:sz w:val="24"/>
          <w:szCs w:val="24"/>
        </w:rPr>
        <w:t>Рассмотрение   банковских   гарантий   и   организация   осуществления  уплаты</w:t>
      </w:r>
      <w:r w:rsidRPr="00C64FBC">
        <w:rPr>
          <w:rFonts w:ascii="Times New Roman" w:hAnsi="Times New Roman" w:cs="Times New Roman"/>
          <w:sz w:val="24"/>
          <w:szCs w:val="24"/>
        </w:rPr>
        <w:br/>
        <w:t>денежных сумм по банковской гарантии;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C64FBC">
        <w:rPr>
          <w:rFonts w:ascii="Times New Roman" w:hAnsi="Times New Roman" w:cs="Times New Roman"/>
          <w:sz w:val="24"/>
          <w:szCs w:val="24"/>
        </w:rPr>
        <w:t> Организация заключения контракта;</w:t>
      </w:r>
    </w:p>
    <w:p w:rsidR="001E0444" w:rsidRDefault="001E0444" w:rsidP="004414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Pr="00C64FBC">
        <w:rPr>
          <w:rFonts w:ascii="Times New Roman" w:hAnsi="Times New Roman" w:cs="Times New Roman"/>
          <w:sz w:val="24"/>
          <w:szCs w:val="24"/>
        </w:rPr>
        <w:t> Организация    приемки    поставленного    товара,    выполненной    работы   (ее</w:t>
      </w:r>
      <w:r w:rsidRPr="00C64FBC">
        <w:rPr>
          <w:rFonts w:ascii="Times New Roman" w:hAnsi="Times New Roman" w:cs="Times New Roman"/>
          <w:sz w:val="24"/>
          <w:szCs w:val="24"/>
        </w:rPr>
        <w:br/>
        <w:t>результатов), оказанной услуги, а также отдельных эта</w:t>
      </w:r>
      <w:r>
        <w:rPr>
          <w:rFonts w:ascii="Times New Roman" w:hAnsi="Times New Roman" w:cs="Times New Roman"/>
          <w:sz w:val="24"/>
          <w:szCs w:val="24"/>
        </w:rPr>
        <w:t xml:space="preserve">пов поставки товара,выполнения </w:t>
      </w:r>
      <w:r w:rsidRPr="00C64FBC">
        <w:rPr>
          <w:rFonts w:ascii="Times New Roman" w:hAnsi="Times New Roman" w:cs="Times New Roman"/>
          <w:sz w:val="24"/>
          <w:szCs w:val="24"/>
        </w:rPr>
        <w:t>работы,    оказа</w:t>
      </w:r>
      <w:r>
        <w:rPr>
          <w:rFonts w:ascii="Times New Roman" w:hAnsi="Times New Roman" w:cs="Times New Roman"/>
          <w:sz w:val="24"/>
          <w:szCs w:val="24"/>
        </w:rPr>
        <w:t>ния    услуги    (далее    </w:t>
      </w:r>
      <w:r w:rsidRPr="00C64FBC">
        <w:rPr>
          <w:rFonts w:ascii="Times New Roman" w:hAnsi="Times New Roman" w:cs="Times New Roman"/>
          <w:sz w:val="24"/>
          <w:szCs w:val="24"/>
        </w:rPr>
        <w:t>отдельный    этап    исполнения   контракта),</w:t>
      </w:r>
      <w:r w:rsidRPr="00C64FBC">
        <w:rPr>
          <w:rFonts w:ascii="Times New Roman" w:hAnsi="Times New Roman" w:cs="Times New Roman"/>
          <w:sz w:val="24"/>
          <w:szCs w:val="24"/>
        </w:rPr>
        <w:br/>
        <w:t>предусмотренных  контрактом,  включая  проведение  в  соответствии  с Федеральным</w:t>
      </w:r>
      <w:r w:rsidRPr="00C64FBC">
        <w:rPr>
          <w:rFonts w:ascii="Times New Roman" w:hAnsi="Times New Roman" w:cs="Times New Roman"/>
          <w:sz w:val="24"/>
          <w:szCs w:val="24"/>
        </w:rPr>
        <w:br/>
        <w:t>законом экспертизы поставленного товара,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выполненной работы,оказанной </w:t>
      </w:r>
      <w:r w:rsidRPr="00C64FBC">
        <w:rPr>
          <w:rFonts w:ascii="Times New Roman" w:hAnsi="Times New Roman" w:cs="Times New Roman"/>
          <w:sz w:val="24"/>
          <w:szCs w:val="24"/>
        </w:rPr>
        <w:t>услуги,   а   также   отдельных   этапов   исполнения   кон</w:t>
      </w:r>
      <w:r>
        <w:rPr>
          <w:rFonts w:ascii="Times New Roman" w:hAnsi="Times New Roman" w:cs="Times New Roman"/>
          <w:sz w:val="24"/>
          <w:szCs w:val="24"/>
        </w:rPr>
        <w:t xml:space="preserve">тракта,   обеспечение  создания </w:t>
      </w:r>
      <w:r w:rsidRPr="00C64FBC">
        <w:rPr>
          <w:rFonts w:ascii="Times New Roman" w:hAnsi="Times New Roman" w:cs="Times New Roman"/>
          <w:sz w:val="24"/>
          <w:szCs w:val="24"/>
        </w:rPr>
        <w:t>приемочной комиссии;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3.13.</w:t>
      </w:r>
      <w:r w:rsidRPr="00C64FBC">
        <w:rPr>
          <w:rFonts w:ascii="Times New Roman" w:hAnsi="Times New Roman" w:cs="Times New Roman"/>
          <w:sz w:val="24"/>
          <w:szCs w:val="24"/>
        </w:rPr>
        <w:t> Организация    оплаты    поставленного    товара,    выполненной    работы   (ее</w:t>
      </w:r>
      <w:r w:rsidRPr="00C64FBC">
        <w:rPr>
          <w:rFonts w:ascii="Times New Roman" w:hAnsi="Times New Roman" w:cs="Times New Roman"/>
          <w:sz w:val="24"/>
          <w:szCs w:val="24"/>
        </w:rPr>
        <w:br/>
        <w:t>результатов), оказанной услуги, отдельных этапов исполнения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</w:t>
      </w:r>
      <w:r w:rsidRPr="00C64FBC">
        <w:rPr>
          <w:rFonts w:ascii="Times New Roman" w:hAnsi="Times New Roman" w:cs="Times New Roman"/>
          <w:sz w:val="24"/>
          <w:szCs w:val="24"/>
        </w:rPr>
        <w:t> Взаимодействие с поставщиком (подрядчиком, исполнителем) при изменении,</w:t>
      </w:r>
      <w:r w:rsidRPr="00C64FBC">
        <w:rPr>
          <w:rFonts w:ascii="Times New Roman" w:hAnsi="Times New Roman" w:cs="Times New Roman"/>
          <w:sz w:val="24"/>
          <w:szCs w:val="24"/>
        </w:rPr>
        <w:br/>
        <w:t>расторжении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3.15.</w:t>
      </w:r>
      <w:r w:rsidRPr="00C64FBC">
        <w:rPr>
          <w:rFonts w:ascii="Times New Roman" w:hAnsi="Times New Roman" w:cs="Times New Roman"/>
          <w:sz w:val="24"/>
          <w:szCs w:val="24"/>
        </w:rPr>
        <w:t> Организация включения в реестр недобросовестных поставщиков (подрядчиков,</w:t>
      </w:r>
      <w:r w:rsidRPr="00C64FBC">
        <w:rPr>
          <w:rFonts w:ascii="Times New Roman" w:hAnsi="Times New Roman" w:cs="Times New Roman"/>
          <w:sz w:val="24"/>
          <w:szCs w:val="24"/>
        </w:rPr>
        <w:br/>
        <w:t>исполнителей) информации о поставщике (подрядчике, исполнителе);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Pr="00C64FBC">
        <w:rPr>
          <w:rFonts w:ascii="Times New Roman" w:hAnsi="Times New Roman" w:cs="Times New Roman"/>
          <w:sz w:val="24"/>
          <w:szCs w:val="24"/>
        </w:rPr>
        <w:t> Направление  поставщику  (подрядчику,  исполнителю)  требования  об уплате</w:t>
      </w:r>
      <w:r w:rsidRPr="00C64FBC">
        <w:rPr>
          <w:rFonts w:ascii="Times New Roman" w:hAnsi="Times New Roman" w:cs="Times New Roman"/>
          <w:sz w:val="24"/>
          <w:szCs w:val="24"/>
        </w:rPr>
        <w:br/>
        <w:t>неустоек (штрафов, пеней);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3.17.</w:t>
      </w:r>
      <w:r w:rsidRPr="00C64FBC">
        <w:rPr>
          <w:rFonts w:ascii="Times New Roman" w:hAnsi="Times New Roman" w:cs="Times New Roman"/>
          <w:sz w:val="24"/>
          <w:szCs w:val="24"/>
        </w:rPr>
        <w:t> Участие в рассмотрении дел об обжаловании действий (бездействия) Заказчика и</w:t>
      </w:r>
      <w:r w:rsidRPr="00C64FBC">
        <w:rPr>
          <w:rFonts w:ascii="Times New Roman" w:hAnsi="Times New Roman" w:cs="Times New Roman"/>
          <w:sz w:val="24"/>
          <w:szCs w:val="24"/>
        </w:rPr>
        <w:br/>
        <w:t>осуществление подготовки материалов для выполнения претензионной работы.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9D0E85" w:rsidRDefault="001E0444" w:rsidP="004877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3CD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783CDD">
        <w:rPr>
          <w:rFonts w:ascii="Times New Roman" w:hAnsi="Times New Roman" w:cs="Times New Roman"/>
          <w:b/>
          <w:bCs/>
          <w:sz w:val="24"/>
          <w:szCs w:val="24"/>
        </w:rPr>
        <w:t xml:space="preserve"> Функции и полномочия контрактной службы</w:t>
      </w:r>
    </w:p>
    <w:p w:rsidR="001E0444" w:rsidRPr="00992F1D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F1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9D0E8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992F1D">
        <w:rPr>
          <w:rFonts w:ascii="Times New Roman" w:hAnsi="Times New Roman" w:cs="Times New Roman"/>
          <w:b/>
          <w:bCs/>
          <w:sz w:val="24"/>
          <w:szCs w:val="24"/>
        </w:rPr>
        <w:t xml:space="preserve"> при планировании закупок: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а) разрабатывает план закупок, осуществляет подготовку изменений для внесения в</w:t>
      </w:r>
      <w:r w:rsidRPr="00C64FBC">
        <w:rPr>
          <w:rFonts w:ascii="Times New Roman" w:hAnsi="Times New Roman" w:cs="Times New Roman"/>
          <w:sz w:val="24"/>
          <w:szCs w:val="24"/>
        </w:rPr>
        <w:br/>
        <w:t>план закупок, размещает в единой информационной сис</w:t>
      </w:r>
      <w:r>
        <w:rPr>
          <w:rFonts w:ascii="Times New Roman" w:hAnsi="Times New Roman" w:cs="Times New Roman"/>
          <w:sz w:val="24"/>
          <w:szCs w:val="24"/>
        </w:rPr>
        <w:t xml:space="preserve">теме план закупок и внесенные в </w:t>
      </w:r>
      <w:r w:rsidRPr="00C64FBC">
        <w:rPr>
          <w:rFonts w:ascii="Times New Roman" w:hAnsi="Times New Roman" w:cs="Times New Roman"/>
          <w:sz w:val="24"/>
          <w:szCs w:val="24"/>
        </w:rPr>
        <w:t>него изменения;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б) размещает     планы     закупок     на    сайтах     Заказчика     в    информационно-</w:t>
      </w:r>
      <w:r w:rsidRPr="00C64FBC">
        <w:rPr>
          <w:rFonts w:ascii="Times New Roman" w:hAnsi="Times New Roman" w:cs="Times New Roman"/>
          <w:sz w:val="24"/>
          <w:szCs w:val="24"/>
        </w:rPr>
        <w:br/>
        <w:t xml:space="preserve">телекоммуникационной сети "Интернет" (при наличии), а также опубликовывает </w:t>
      </w:r>
      <w:r>
        <w:rPr>
          <w:rFonts w:ascii="Times New Roman" w:hAnsi="Times New Roman" w:cs="Times New Roman"/>
          <w:sz w:val="24"/>
          <w:szCs w:val="24"/>
        </w:rPr>
        <w:t xml:space="preserve">в любых </w:t>
      </w:r>
      <w:r w:rsidRPr="00C64FBC">
        <w:rPr>
          <w:rFonts w:ascii="Times New Roman" w:hAnsi="Times New Roman" w:cs="Times New Roman"/>
          <w:sz w:val="24"/>
          <w:szCs w:val="24"/>
        </w:rPr>
        <w:t xml:space="preserve">печатных изданиях в соответствии с частью 10 статьи 17 Федерального закона 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в) обеспечивает подготовку обоснования закупки при формировании плана закупок;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г) разрабатывает план-график, осуществляет подготовку изменений для внесения в</w:t>
      </w:r>
      <w:r w:rsidRPr="00C64FBC">
        <w:rPr>
          <w:rFonts w:ascii="Times New Roman" w:hAnsi="Times New Roman" w:cs="Times New Roman"/>
          <w:sz w:val="24"/>
          <w:szCs w:val="24"/>
        </w:rPr>
        <w:br/>
        <w:t>план-график, размещает в единой информационной системе план-график и внесенные в</w:t>
      </w:r>
      <w:r w:rsidRPr="00C64FBC">
        <w:rPr>
          <w:rFonts w:ascii="Times New Roman" w:hAnsi="Times New Roman" w:cs="Times New Roman"/>
          <w:sz w:val="24"/>
          <w:szCs w:val="24"/>
        </w:rPr>
        <w:br/>
        <w:t>него изменения;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д) организует утверждение плана закупок, плана-графика;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е) определяет и обосновывает начальную (максимальную) цену контракта, цену</w:t>
      </w:r>
      <w:r w:rsidRPr="00C64FBC">
        <w:rPr>
          <w:rFonts w:ascii="Times New Roman" w:hAnsi="Times New Roman" w:cs="Times New Roman"/>
          <w:sz w:val="24"/>
          <w:szCs w:val="24"/>
        </w:rPr>
        <w:br/>
        <w:t xml:space="preserve">контракта, заключаемого с единственным поставщиком </w:t>
      </w:r>
      <w:r>
        <w:rPr>
          <w:rFonts w:ascii="Times New Roman" w:hAnsi="Times New Roman" w:cs="Times New Roman"/>
          <w:sz w:val="24"/>
          <w:szCs w:val="24"/>
        </w:rPr>
        <w:t xml:space="preserve">(подрядчиком, исполнителем) при </w:t>
      </w:r>
      <w:r w:rsidRPr="00C64FBC">
        <w:rPr>
          <w:rFonts w:ascii="Times New Roman" w:hAnsi="Times New Roman" w:cs="Times New Roman"/>
          <w:sz w:val="24"/>
          <w:szCs w:val="24"/>
        </w:rPr>
        <w:t>формировании плана-графика закупок;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4.2.</w:t>
      </w:r>
      <w:r w:rsidRPr="00C64FBC">
        <w:rPr>
          <w:rFonts w:ascii="Times New Roman" w:hAnsi="Times New Roman" w:cs="Times New Roman"/>
          <w:b/>
          <w:bCs/>
          <w:sz w:val="24"/>
          <w:szCs w:val="24"/>
        </w:rPr>
        <w:t xml:space="preserve"> при определении поставщиков (подрядчиков, исполнителей):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а) выбирает способ определения поставщика (подрядчика, исполнителя);</w:t>
      </w:r>
    </w:p>
    <w:p w:rsidR="001E0444" w:rsidRDefault="001E0444" w:rsidP="002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б) уточняет  в  рамках  обоснования </w:t>
      </w:r>
      <w:r>
        <w:rPr>
          <w:rFonts w:ascii="Times New Roman" w:hAnsi="Times New Roman" w:cs="Times New Roman"/>
          <w:sz w:val="24"/>
          <w:szCs w:val="24"/>
        </w:rPr>
        <w:t xml:space="preserve"> закупки начальную (максимальную) цену контракта и  ее обоснование  в </w:t>
      </w:r>
      <w:r w:rsidRPr="00C64FBC">
        <w:rPr>
          <w:rFonts w:ascii="Times New Roman" w:hAnsi="Times New Roman" w:cs="Times New Roman"/>
          <w:sz w:val="24"/>
          <w:szCs w:val="24"/>
        </w:rPr>
        <w:t>извещениях об осуществлени</w:t>
      </w:r>
      <w:r>
        <w:rPr>
          <w:rFonts w:ascii="Times New Roman" w:hAnsi="Times New Roman" w:cs="Times New Roman"/>
          <w:sz w:val="24"/>
          <w:szCs w:val="24"/>
        </w:rPr>
        <w:t xml:space="preserve">и закупок, приглашениях принять </w:t>
      </w:r>
      <w:r w:rsidRPr="00C64FBC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 xml:space="preserve">стие в определении </w:t>
      </w:r>
      <w:r w:rsidRPr="00C64FBC">
        <w:rPr>
          <w:rFonts w:ascii="Times New Roman" w:hAnsi="Times New Roman" w:cs="Times New Roman"/>
          <w:sz w:val="24"/>
          <w:szCs w:val="24"/>
        </w:rPr>
        <w:t>поставщиков    (подрядчиков,     исполнителей)  </w:t>
      </w:r>
    </w:p>
    <w:p w:rsidR="001E0444" w:rsidRPr="00C64FBC" w:rsidRDefault="001E0444" w:rsidP="002D6D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закрыты</w:t>
      </w:r>
      <w:r>
        <w:rPr>
          <w:rFonts w:ascii="Times New Roman" w:hAnsi="Times New Roman" w:cs="Times New Roman"/>
          <w:sz w:val="24"/>
          <w:szCs w:val="24"/>
        </w:rPr>
        <w:t>ми     способами,   документации о закупке</w:t>
      </w:r>
      <w:r w:rsidRPr="00C64FBC">
        <w:rPr>
          <w:rFonts w:ascii="Times New Roman" w:hAnsi="Times New Roman" w:cs="Times New Roman"/>
          <w:sz w:val="24"/>
          <w:szCs w:val="24"/>
        </w:rPr>
        <w:t>;</w:t>
      </w:r>
    </w:p>
    <w:p w:rsidR="001E0444" w:rsidRPr="00C64FBC" w:rsidRDefault="001E0444" w:rsidP="00091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в) уточняет  </w:t>
      </w:r>
      <w:r>
        <w:rPr>
          <w:rFonts w:ascii="Times New Roman" w:hAnsi="Times New Roman" w:cs="Times New Roman"/>
          <w:sz w:val="24"/>
          <w:szCs w:val="24"/>
        </w:rPr>
        <w:t> в   рамках   обоснования  закупки начальную (максимальную)</w:t>
      </w:r>
      <w:r w:rsidRPr="00C64FBC">
        <w:rPr>
          <w:rFonts w:ascii="Times New Roman" w:hAnsi="Times New Roman" w:cs="Times New Roman"/>
          <w:sz w:val="24"/>
          <w:szCs w:val="24"/>
        </w:rPr>
        <w:t>   цену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контракта, </w:t>
      </w:r>
      <w:r>
        <w:rPr>
          <w:rFonts w:ascii="Times New Roman" w:hAnsi="Times New Roman" w:cs="Times New Roman"/>
          <w:sz w:val="24"/>
          <w:szCs w:val="24"/>
        </w:rPr>
        <w:t xml:space="preserve">заключаемого  с </w:t>
      </w:r>
      <w:r w:rsidRPr="00C64FBC">
        <w:rPr>
          <w:rFonts w:ascii="Times New Roman" w:hAnsi="Times New Roman" w:cs="Times New Roman"/>
          <w:sz w:val="24"/>
          <w:szCs w:val="24"/>
        </w:rPr>
        <w:t>единственным поставщиком (подрядчиком, исполнителем);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г) осуществляет подготовку извещений об осуществлении закупок, документации о</w:t>
      </w:r>
      <w:r w:rsidRPr="00C64FBC">
        <w:rPr>
          <w:rFonts w:ascii="Times New Roman" w:hAnsi="Times New Roman" w:cs="Times New Roman"/>
          <w:sz w:val="24"/>
          <w:szCs w:val="24"/>
        </w:rPr>
        <w:br/>
        <w:t>закупках (за исключением описания объекта закупки), п</w:t>
      </w:r>
      <w:r>
        <w:rPr>
          <w:rFonts w:ascii="Times New Roman" w:hAnsi="Times New Roman" w:cs="Times New Roman"/>
          <w:sz w:val="24"/>
          <w:szCs w:val="24"/>
        </w:rPr>
        <w:t xml:space="preserve">роектов контрактов, изменений в </w:t>
      </w:r>
      <w:r w:rsidRPr="00C64FBC">
        <w:rPr>
          <w:rFonts w:ascii="Times New Roman" w:hAnsi="Times New Roman" w:cs="Times New Roman"/>
          <w:sz w:val="24"/>
          <w:szCs w:val="24"/>
        </w:rPr>
        <w:t xml:space="preserve">извещения об осуществлении закупок, в документацию </w:t>
      </w:r>
      <w:r>
        <w:rPr>
          <w:rFonts w:ascii="Times New Roman" w:hAnsi="Times New Roman" w:cs="Times New Roman"/>
          <w:sz w:val="24"/>
          <w:szCs w:val="24"/>
        </w:rPr>
        <w:t xml:space="preserve">о закупках, приглашения принять </w:t>
      </w:r>
      <w:r w:rsidRPr="00C64FBC">
        <w:rPr>
          <w:rFonts w:ascii="Times New Roman" w:hAnsi="Times New Roman" w:cs="Times New Roman"/>
          <w:sz w:val="24"/>
          <w:szCs w:val="24"/>
        </w:rPr>
        <w:t>участие в определении поставщиков (подрядчиков, исполнителей) закрытыми способами;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д) осуществляет подготовку протоколов заседаний комиссий по осуществлению</w:t>
      </w:r>
      <w:r w:rsidRPr="00C64FBC">
        <w:rPr>
          <w:rFonts w:ascii="Times New Roman" w:hAnsi="Times New Roman" w:cs="Times New Roman"/>
          <w:sz w:val="24"/>
          <w:szCs w:val="24"/>
        </w:rPr>
        <w:br/>
        <w:t>закупок на основании решений, принятых членами комиссии по осуществлению закупок;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е) организует подготовку описания объекта закупки в документации о закупке;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ж) осуществляет организационно-техническое обеспечение деятельности комиссий</w:t>
      </w:r>
      <w:r w:rsidRPr="00C64FBC">
        <w:rPr>
          <w:rFonts w:ascii="Times New Roman" w:hAnsi="Times New Roman" w:cs="Times New Roman"/>
          <w:sz w:val="24"/>
          <w:szCs w:val="24"/>
        </w:rPr>
        <w:br/>
        <w:t>по осуществлению закупок, в том числе обеспечивает проверку: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-правомочности участника закупки заключать контракт;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</w:t>
      </w:r>
      <w:r w:rsidRPr="00C64FBC">
        <w:rPr>
          <w:rFonts w:ascii="Times New Roman" w:hAnsi="Times New Roman" w:cs="Times New Roman"/>
          <w:sz w:val="24"/>
          <w:szCs w:val="24"/>
        </w:rPr>
        <w:t>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-не приостановления деятельности участника закупки в порядке, установленном Кодексом Российской Федерации об административных правонарушениях , на дату подачи заявки на участие в закупке;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FBC">
        <w:rPr>
          <w:rFonts w:ascii="Times New Roman" w:hAnsi="Times New Roman" w:cs="Times New Roman"/>
          <w:sz w:val="24"/>
          <w:szCs w:val="24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 учредителях, о членах коллегиального исполнительного органа, лице, исполняющем функции единоличного исполните</w:t>
      </w:r>
      <w:r>
        <w:rPr>
          <w:rFonts w:ascii="Times New Roman" w:hAnsi="Times New Roman" w:cs="Times New Roman"/>
          <w:sz w:val="24"/>
          <w:szCs w:val="24"/>
        </w:rPr>
        <w:t>льного органа участника закупки,</w:t>
      </w:r>
      <w:r w:rsidRPr="00206094">
        <w:rPr>
          <w:rFonts w:ascii="Arial" w:hAnsi="Arial" w:cs="Arial"/>
          <w:color w:val="000000"/>
          <w:sz w:val="24"/>
          <w:szCs w:val="24"/>
          <w:shd w:val="clear" w:color="auto" w:fill="C1D7FF"/>
          <w:lang w:eastAsia="ru-RU"/>
        </w:rPr>
        <w:t xml:space="preserve"> </w:t>
      </w:r>
      <w:r w:rsidRPr="00206094">
        <w:rPr>
          <w:rFonts w:ascii="Times New Roman" w:hAnsi="Times New Roman" w:cs="Times New Roman"/>
          <w:sz w:val="24"/>
          <w:szCs w:val="24"/>
        </w:rPr>
        <w:t>если указанное требование установлено в документации о закупке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-участника закупки судимости за преступления в сфере экономики;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4FBC">
        <w:rPr>
          <w:rFonts w:ascii="Times New Roman" w:hAnsi="Times New Roman" w:cs="Times New Roman"/>
          <w:sz w:val="24"/>
          <w:szCs w:val="24"/>
        </w:rPr>
        <w:t>обладания участником закупки исключительными правами на результаты интеллектуальной деятельности;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-соответствия требованиям, установленным Правительством Российской Федерации в соответствии с частью 2 статьи 31 Федерального закона;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з) обеспечивает привлечение на основе контракта специализированной организации для выполнения отдельных функций по определению поставщика;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к) обеспечивает осуществление закупки у субъектов малого предпринимательства, социально ориентированных некоммерческих организаций, устанавливает требование о привлечении к исполнению контракта субподрядчиков, соисполнителей из числа субъектов малого предпринимательства, социально ориентированных некоммерческих организаций;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л) размещает в единой информационной системе, 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 заявкам на участие в закупках;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  на  участие  в  закупке  и  (или)  открытии  доступа  к  поданным  в форме электронных документов заявкам на участие в закупке;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р) обеспечивает возможность в режиме реального времени получать информацию об открытии доступа к поданным в форме электронных документов заявкам на участие в закупке;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с) обеспечивает осуществление аудиозаписи вскрытия конвертов с заявками на участие в закупках и (или) открытия доступа к поданным в форме электронных документов заявкам на участие в закупках;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 xml:space="preserve"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 документации о закупках и аудиозаписи вскрытия конвертов с заявками на участие в закупках и (или) открытия доступа к поданным в форме электронных документов заявкам на участие в закупках; 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у) привлекает экспертов, экспертные организации;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х) обеспечивает направление необходимых документов для заключения контракта с единственным поставщиком (подрядчиком, исполнителем) по результатам несостоявшихся процедур определения поставщика в установленных Федеральным законом случаях в соответствую</w:t>
      </w:r>
      <w:r>
        <w:rPr>
          <w:rFonts w:ascii="Times New Roman" w:hAnsi="Times New Roman" w:cs="Times New Roman"/>
          <w:sz w:val="24"/>
          <w:szCs w:val="24"/>
        </w:rPr>
        <w:t>щие органы, определенные пунктами 24 и</w:t>
      </w:r>
      <w:r w:rsidRPr="00C64FBC">
        <w:rPr>
          <w:rFonts w:ascii="Times New Roman" w:hAnsi="Times New Roman" w:cs="Times New Roman"/>
          <w:sz w:val="24"/>
          <w:szCs w:val="24"/>
        </w:rPr>
        <w:t xml:space="preserve"> 25 части 1 статьи 93 Федерального закона;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 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 заключения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ч) обеспечивает заключение контрактов;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C64FBC">
        <w:rPr>
          <w:rFonts w:ascii="Times New Roman" w:hAnsi="Times New Roman" w:cs="Times New Roman"/>
          <w:b/>
          <w:bCs/>
          <w:sz w:val="24"/>
          <w:szCs w:val="24"/>
        </w:rPr>
        <w:t>при исполнении, изменении, расторжении контракта: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а) обеспечивает    приемку    поставленного    товара,    выполненной    работы   (ее результатов), оказанной услуги, а также отдельных эта</w:t>
      </w:r>
      <w:r>
        <w:rPr>
          <w:rFonts w:ascii="Times New Roman" w:hAnsi="Times New Roman" w:cs="Times New Roman"/>
          <w:sz w:val="24"/>
          <w:szCs w:val="24"/>
        </w:rPr>
        <w:t xml:space="preserve">пов поставки товара, выполнения </w:t>
      </w:r>
      <w:r w:rsidRPr="00C64FBC">
        <w:rPr>
          <w:rFonts w:ascii="Times New Roman" w:hAnsi="Times New Roman" w:cs="Times New Roman"/>
          <w:sz w:val="24"/>
          <w:szCs w:val="24"/>
        </w:rPr>
        <w:t>работы, оказания услуги;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б) организует оплату поставленного товара, выполненной работы (ее результатов),</w:t>
      </w:r>
      <w:r w:rsidRPr="00C64FBC">
        <w:rPr>
          <w:rFonts w:ascii="Times New Roman" w:hAnsi="Times New Roman" w:cs="Times New Roman"/>
          <w:sz w:val="24"/>
          <w:szCs w:val="24"/>
        </w:rPr>
        <w:br/>
        <w:t>оказанной услуги, а также отдельных этапов исполнения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в) взаимодействует с поставщиком (подрядчиком, исполнителем) при изменении,</w:t>
      </w:r>
      <w:r w:rsidRPr="00C64FBC">
        <w:rPr>
          <w:rFonts w:ascii="Times New Roman" w:hAnsi="Times New Roman" w:cs="Times New Roman"/>
          <w:sz w:val="24"/>
          <w:szCs w:val="24"/>
        </w:rPr>
        <w:br/>
        <w:t>расторжении  контракта,  применяет  меры  ответственности,  в  том  числе направляет</w:t>
      </w:r>
      <w:r w:rsidRPr="00C64FBC">
        <w:rPr>
          <w:rFonts w:ascii="Times New Roman" w:hAnsi="Times New Roman" w:cs="Times New Roman"/>
          <w:sz w:val="24"/>
          <w:szCs w:val="24"/>
        </w:rPr>
        <w:br/>
        <w:t>поставщику (подрядчику, исполнителю) требование об уплате неустоек (штрафов, пеней)в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 случаях неисполнения или ненадлежащего исполнения поставщиком (подрядчиком, исполнителем) обязательств, предусмотренных контрактом, совершает иные действия в случае нарушения поставщиком (подрядчиком, исполнителем) условий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г) организует проведение экспертизы поставленного товара, выполненной работы,</w:t>
      </w:r>
      <w:r w:rsidRPr="00C64FBC">
        <w:rPr>
          <w:rFonts w:ascii="Times New Roman" w:hAnsi="Times New Roman" w:cs="Times New Roman"/>
          <w:sz w:val="24"/>
          <w:szCs w:val="24"/>
        </w:rPr>
        <w:br/>
        <w:t>оказанной услуги, привлекает экспертов, экспертные организации;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д) в случае необходимости обеспечивает создание приемочной комиссии не менее</w:t>
      </w:r>
      <w:r w:rsidRPr="00C64FBC">
        <w:rPr>
          <w:rFonts w:ascii="Times New Roman" w:hAnsi="Times New Roman" w:cs="Times New Roman"/>
          <w:sz w:val="24"/>
          <w:szCs w:val="24"/>
        </w:rPr>
        <w:br/>
        <w:t>чем из пяти человек для приемки поставленного товара, выполненной работы или</w:t>
      </w:r>
      <w:r w:rsidRPr="00C64FBC">
        <w:rPr>
          <w:rFonts w:ascii="Times New Roman" w:hAnsi="Times New Roman" w:cs="Times New Roman"/>
          <w:sz w:val="24"/>
          <w:szCs w:val="24"/>
        </w:rPr>
        <w:br/>
        <w:t>оказанной услуги, результатов отдельного этапа исполнения контракта;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е) подготавливает документ о приемке результатов отдельного этапа исполнения</w:t>
      </w:r>
      <w:r w:rsidRPr="00C64FBC">
        <w:rPr>
          <w:rFonts w:ascii="Times New Roman" w:hAnsi="Times New Roman" w:cs="Times New Roman"/>
          <w:sz w:val="24"/>
          <w:szCs w:val="24"/>
        </w:rPr>
        <w:br/>
        <w:t>контракта, а также поставленного товара, выполненной работы или оказанной услуги;</w:t>
      </w:r>
    </w:p>
    <w:p w:rsidR="001E0444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ж) размещает в единой информационной системе или до ввода в эксплуатацию</w:t>
      </w:r>
      <w:r w:rsidRPr="00C64FBC">
        <w:rPr>
          <w:rFonts w:ascii="Times New Roman" w:hAnsi="Times New Roman" w:cs="Times New Roman"/>
          <w:sz w:val="24"/>
          <w:szCs w:val="24"/>
        </w:rPr>
        <w:br/>
        <w:t>указанной системы на официальном сайте Российской Федерации в информационно-</w:t>
      </w:r>
      <w:r w:rsidRPr="00C64FBC">
        <w:rPr>
          <w:rFonts w:ascii="Times New Roman" w:hAnsi="Times New Roman" w:cs="Times New Roman"/>
          <w:sz w:val="24"/>
          <w:szCs w:val="24"/>
        </w:rPr>
        <w:br/>
        <w:t>телекоммуникационной сети "Интернет" для размещения информации о размещении</w:t>
      </w:r>
      <w:r w:rsidRPr="00C64FBC">
        <w:rPr>
          <w:rFonts w:ascii="Times New Roman" w:hAnsi="Times New Roman" w:cs="Times New Roman"/>
          <w:sz w:val="24"/>
          <w:szCs w:val="24"/>
        </w:rPr>
        <w:br/>
        <w:t>заказов на поставки товаров, выполнение работ, оказание услуг отчет, содержащий</w:t>
      </w:r>
      <w:r w:rsidRPr="00C64FBC">
        <w:rPr>
          <w:rFonts w:ascii="Times New Roman" w:hAnsi="Times New Roman" w:cs="Times New Roman"/>
          <w:sz w:val="24"/>
          <w:szCs w:val="24"/>
        </w:rPr>
        <w:br/>
        <w:t>информацию об исполнении контракта, о соблюдени</w:t>
      </w:r>
      <w:r>
        <w:rPr>
          <w:rFonts w:ascii="Times New Roman" w:hAnsi="Times New Roman" w:cs="Times New Roman"/>
          <w:sz w:val="24"/>
          <w:szCs w:val="24"/>
        </w:rPr>
        <w:t xml:space="preserve">и промежуточных и окончательных </w:t>
      </w:r>
      <w:r w:rsidRPr="00C64FBC">
        <w:rPr>
          <w:rFonts w:ascii="Times New Roman" w:hAnsi="Times New Roman" w:cs="Times New Roman"/>
          <w:sz w:val="24"/>
          <w:szCs w:val="24"/>
        </w:rPr>
        <w:t>сроков исполнения контракта, о ненадлежащем ис</w:t>
      </w:r>
      <w:r>
        <w:rPr>
          <w:rFonts w:ascii="Times New Roman" w:hAnsi="Times New Roman" w:cs="Times New Roman"/>
          <w:sz w:val="24"/>
          <w:szCs w:val="24"/>
        </w:rPr>
        <w:t xml:space="preserve">полнении контракта (с указанием  </w:t>
      </w:r>
      <w:r w:rsidRPr="00C64FBC">
        <w:rPr>
          <w:rFonts w:ascii="Times New Roman" w:hAnsi="Times New Roman" w:cs="Times New Roman"/>
          <w:sz w:val="24"/>
          <w:szCs w:val="24"/>
        </w:rPr>
        <w:t>допущенных   нарушений) или   о   неисполнении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контрак</w:t>
      </w:r>
      <w:r>
        <w:rPr>
          <w:rFonts w:ascii="Times New Roman" w:hAnsi="Times New Roman" w:cs="Times New Roman"/>
          <w:sz w:val="24"/>
          <w:szCs w:val="24"/>
        </w:rPr>
        <w:t>т и о  санкциях,</w:t>
      </w:r>
    </w:p>
    <w:p w:rsidR="001E0444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которые </w:t>
      </w:r>
      <w:r w:rsidRPr="00C64FBC">
        <w:rPr>
          <w:rFonts w:ascii="Times New Roman" w:hAnsi="Times New Roman" w:cs="Times New Roman"/>
          <w:sz w:val="24"/>
          <w:szCs w:val="24"/>
        </w:rPr>
        <w:t>применены  в  связи  с  нарушением  условий  контракта  или  его  </w:t>
      </w:r>
    </w:p>
    <w:p w:rsidR="001E0444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неисполнением,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C64FBC">
        <w:rPr>
          <w:rFonts w:ascii="Times New Roman" w:hAnsi="Times New Roman" w:cs="Times New Roman"/>
          <w:sz w:val="24"/>
          <w:szCs w:val="24"/>
        </w:rPr>
        <w:t>изменении  или  о  расторжении контракта в  ходе  его  исполнения,  </w:t>
      </w:r>
    </w:p>
    <w:p w:rsidR="001E0444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 об </w:t>
      </w:r>
      <w:r w:rsidRPr="00C64FBC">
        <w:rPr>
          <w:rFonts w:ascii="Times New Roman" w:hAnsi="Times New Roman" w:cs="Times New Roman"/>
          <w:sz w:val="24"/>
          <w:szCs w:val="24"/>
        </w:rPr>
        <w:t>изменении   контракта   или   о   расторжении   контракта,   за   </w:t>
      </w:r>
    </w:p>
    <w:p w:rsidR="001E0444" w:rsidRPr="00C64FBC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исключением сведений,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составляющих государственную тайну;</w:t>
      </w:r>
    </w:p>
    <w:p w:rsidR="001E0444" w:rsidRPr="00C64FBC" w:rsidRDefault="001E0444" w:rsidP="00EB30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з) организует включение в реестр недобросовестных поставщиков (подрядчиков,</w:t>
      </w:r>
      <w:r w:rsidRPr="00C64FBC">
        <w:rPr>
          <w:rFonts w:ascii="Times New Roman" w:hAnsi="Times New Roman" w:cs="Times New Roman"/>
          <w:sz w:val="24"/>
          <w:szCs w:val="24"/>
        </w:rPr>
        <w:br/>
        <w:t>исполнителей) информации о поставщике (подрядчике, и</w:t>
      </w:r>
      <w:r>
        <w:rPr>
          <w:rFonts w:ascii="Times New Roman" w:hAnsi="Times New Roman" w:cs="Times New Roman"/>
          <w:sz w:val="24"/>
          <w:szCs w:val="24"/>
        </w:rPr>
        <w:t xml:space="preserve">сполнителе), с которым контракт </w:t>
      </w:r>
      <w:r w:rsidRPr="00C64FBC">
        <w:rPr>
          <w:rFonts w:ascii="Times New Roman" w:hAnsi="Times New Roman" w:cs="Times New Roman"/>
          <w:sz w:val="24"/>
          <w:szCs w:val="24"/>
        </w:rPr>
        <w:t>был расторгнут по решению суда или в связи с одн</w:t>
      </w:r>
      <w:r>
        <w:rPr>
          <w:rFonts w:ascii="Times New Roman" w:hAnsi="Times New Roman" w:cs="Times New Roman"/>
          <w:sz w:val="24"/>
          <w:szCs w:val="24"/>
        </w:rPr>
        <w:t xml:space="preserve">осторонним отказом Заказчика от </w:t>
      </w:r>
      <w:r w:rsidRPr="00C64FBC">
        <w:rPr>
          <w:rFonts w:ascii="Times New Roman" w:hAnsi="Times New Roman" w:cs="Times New Roman"/>
          <w:sz w:val="24"/>
          <w:szCs w:val="24"/>
        </w:rPr>
        <w:t>исполнения контракта;</w:t>
      </w:r>
    </w:p>
    <w:p w:rsidR="001E0444" w:rsidRDefault="001E0444" w:rsidP="0015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и) составляет и размещает в единой информационной системе отчет об объеме закупок у субъектов малого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предпринимательства, социально </w:t>
      </w:r>
      <w:r w:rsidRPr="00C64FBC">
        <w:rPr>
          <w:rFonts w:ascii="Times New Roman" w:hAnsi="Times New Roman" w:cs="Times New Roman"/>
          <w:sz w:val="24"/>
          <w:szCs w:val="24"/>
        </w:rPr>
        <w:t>ориентированных </w:t>
      </w:r>
    </w:p>
    <w:p w:rsidR="001E0444" w:rsidRDefault="001E0444" w:rsidP="00156B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некоммерческих организаций.</w:t>
      </w:r>
    </w:p>
    <w:p w:rsidR="001E0444" w:rsidRPr="008E0F8F" w:rsidRDefault="001E0444" w:rsidP="008E0F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E0F8F">
        <w:rPr>
          <w:rFonts w:ascii="Times New Roman" w:hAnsi="Times New Roman" w:cs="Times New Roman"/>
          <w:sz w:val="24"/>
          <w:szCs w:val="24"/>
        </w:rPr>
        <w:t>) организует включение в реестр контрактов, заключенных заказчиками, информации о контрактах, заключенных заказчиками.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EA0B6B" w:rsidRDefault="001E0444" w:rsidP="00EA0B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3FE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673FE7">
        <w:rPr>
          <w:rFonts w:ascii="Times New Roman" w:hAnsi="Times New Roman" w:cs="Times New Roman"/>
          <w:b/>
          <w:bCs/>
          <w:sz w:val="24"/>
          <w:szCs w:val="24"/>
        </w:rPr>
        <w:t xml:space="preserve">   Иные полномочия контрактной службы</w:t>
      </w:r>
    </w:p>
    <w:p w:rsidR="001E0444" w:rsidRPr="009451DE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1DE">
        <w:rPr>
          <w:rFonts w:ascii="Times New Roman" w:hAnsi="Times New Roman" w:cs="Times New Roman"/>
          <w:b/>
          <w:bCs/>
          <w:sz w:val="24"/>
          <w:szCs w:val="24"/>
        </w:rPr>
        <w:t>5.1. Контрактная служба осуществляет иные полномочия, предусмотренные Федеральным законом, в том числе:</w:t>
      </w:r>
    </w:p>
    <w:p w:rsidR="001E0444" w:rsidRPr="00C64FBC" w:rsidRDefault="001E0444" w:rsidP="00A72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</w:t>
      </w:r>
      <w:r w:rsidRPr="00C64FBC">
        <w:rPr>
          <w:rFonts w:ascii="Times New Roman" w:hAnsi="Times New Roman" w:cs="Times New Roman"/>
          <w:sz w:val="24"/>
          <w:szCs w:val="24"/>
        </w:rPr>
        <w:t>организует     в     случае     необходимости     консультации     с    поставщиками</w:t>
      </w:r>
      <w:r w:rsidRPr="00C64FBC">
        <w:rPr>
          <w:rFonts w:ascii="Times New Roman" w:hAnsi="Times New Roman" w:cs="Times New Roman"/>
          <w:sz w:val="24"/>
          <w:szCs w:val="24"/>
        </w:rPr>
        <w:br/>
        <w:t>(подрядчиками, исполнителями) и участвует в таких ко</w:t>
      </w:r>
      <w:r>
        <w:rPr>
          <w:rFonts w:ascii="Times New Roman" w:hAnsi="Times New Roman" w:cs="Times New Roman"/>
          <w:sz w:val="24"/>
          <w:szCs w:val="24"/>
        </w:rPr>
        <w:t xml:space="preserve">нсультациях в целях определения </w:t>
      </w:r>
      <w:r w:rsidRPr="00C64FBC">
        <w:rPr>
          <w:rFonts w:ascii="Times New Roman" w:hAnsi="Times New Roman" w:cs="Times New Roman"/>
          <w:sz w:val="24"/>
          <w:szCs w:val="24"/>
        </w:rPr>
        <w:t>состояния  конкурентной  среды  на соответствующих  </w:t>
      </w:r>
      <w:r>
        <w:rPr>
          <w:rFonts w:ascii="Times New Roman" w:hAnsi="Times New Roman" w:cs="Times New Roman"/>
          <w:sz w:val="24"/>
          <w:szCs w:val="24"/>
        </w:rPr>
        <w:t xml:space="preserve">рынках  товаров, работ,  услуг, </w:t>
      </w:r>
      <w:r w:rsidRPr="00C64FBC">
        <w:rPr>
          <w:rFonts w:ascii="Times New Roman" w:hAnsi="Times New Roman" w:cs="Times New Roman"/>
          <w:sz w:val="24"/>
          <w:szCs w:val="24"/>
        </w:rPr>
        <w:t xml:space="preserve">определения наилучших технологий и других решений </w:t>
      </w:r>
      <w:r>
        <w:rPr>
          <w:rFonts w:ascii="Times New Roman" w:hAnsi="Times New Roman" w:cs="Times New Roman"/>
          <w:sz w:val="24"/>
          <w:szCs w:val="24"/>
        </w:rPr>
        <w:t xml:space="preserve">для обеспечения государственных </w:t>
      </w:r>
      <w:r w:rsidRPr="00C64FBC">
        <w:rPr>
          <w:rFonts w:ascii="Times New Roman" w:hAnsi="Times New Roman" w:cs="Times New Roman"/>
          <w:sz w:val="24"/>
          <w:szCs w:val="24"/>
        </w:rPr>
        <w:t>и муниципальных нужд;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организует обязательное общественное обсуждение закупки товара, работы или</w:t>
      </w:r>
      <w:r w:rsidRPr="00C64FBC">
        <w:rPr>
          <w:rFonts w:ascii="Times New Roman" w:hAnsi="Times New Roman" w:cs="Times New Roman"/>
          <w:sz w:val="24"/>
          <w:szCs w:val="24"/>
        </w:rPr>
        <w:br/>
        <w:t>услуги,  по результатам которого в случае необходимости осуществляет подготовку</w:t>
      </w:r>
      <w:r w:rsidRPr="00C64FBC">
        <w:rPr>
          <w:rFonts w:ascii="Times New Roman" w:hAnsi="Times New Roman" w:cs="Times New Roman"/>
          <w:sz w:val="24"/>
          <w:szCs w:val="24"/>
        </w:rPr>
        <w:br/>
        <w:t>изменений для внесения в планы закупок, планы- графи</w:t>
      </w:r>
      <w:r>
        <w:rPr>
          <w:rFonts w:ascii="Times New Roman" w:hAnsi="Times New Roman" w:cs="Times New Roman"/>
          <w:sz w:val="24"/>
          <w:szCs w:val="24"/>
        </w:rPr>
        <w:t xml:space="preserve">ки, документацию о закупках или </w:t>
      </w:r>
      <w:r w:rsidRPr="00C64FBC">
        <w:rPr>
          <w:rFonts w:ascii="Times New Roman" w:hAnsi="Times New Roman" w:cs="Times New Roman"/>
          <w:sz w:val="24"/>
          <w:szCs w:val="24"/>
        </w:rPr>
        <w:t>обеспечивает отмену закупки;</w:t>
      </w:r>
    </w:p>
    <w:p w:rsidR="001E0444" w:rsidRPr="00C64FBC" w:rsidRDefault="001E0444" w:rsidP="00A72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FBC">
        <w:rPr>
          <w:rFonts w:ascii="Times New Roman" w:hAnsi="Times New Roman" w:cs="Times New Roman"/>
          <w:sz w:val="24"/>
          <w:szCs w:val="24"/>
        </w:rPr>
        <w:t>принимает   участие   в   утверждении   требований   к   закупаемым  Заказчиком</w:t>
      </w:r>
      <w:r w:rsidRPr="00C64FBC">
        <w:rPr>
          <w:rFonts w:ascii="Times New Roman" w:hAnsi="Times New Roman" w:cs="Times New Roman"/>
          <w:sz w:val="24"/>
          <w:szCs w:val="24"/>
        </w:rPr>
        <w:br/>
        <w:t>отдельным видам товаров, работ, услуг (в том числе предельным ценам товаров, работ,</w:t>
      </w:r>
      <w:r w:rsidRPr="00C64FBC">
        <w:rPr>
          <w:rFonts w:ascii="Times New Roman" w:hAnsi="Times New Roman" w:cs="Times New Roman"/>
          <w:sz w:val="24"/>
          <w:szCs w:val="24"/>
        </w:rPr>
        <w:br/>
        <w:t>услуг) и (или) нормативным затратам на обеспечение функций Заказчика и размещает их в единой информационной системе;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участвует в рассмотрении дел об обжаловании действий (бездействия) Заказчика,</w:t>
      </w:r>
      <w:r w:rsidRPr="00C64FBC">
        <w:rPr>
          <w:rFonts w:ascii="Times New Roman" w:hAnsi="Times New Roman" w:cs="Times New Roman"/>
          <w:sz w:val="24"/>
          <w:szCs w:val="24"/>
        </w:rPr>
        <w:br/>
        <w:t>в   том   числе   обжаловании   результатов   определения   поставщиков  (подрядчиков,</w:t>
      </w:r>
      <w:r w:rsidRPr="00C64FBC">
        <w:rPr>
          <w:rFonts w:ascii="Times New Roman" w:hAnsi="Times New Roman" w:cs="Times New Roman"/>
          <w:sz w:val="24"/>
          <w:szCs w:val="24"/>
        </w:rPr>
        <w:br/>
        <w:t>исполнителей), и осуществляет подготовку 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осуществления претензионной </w:t>
      </w:r>
      <w:r w:rsidRPr="00C64FBC">
        <w:rPr>
          <w:rFonts w:ascii="Times New Roman" w:hAnsi="Times New Roman" w:cs="Times New Roman"/>
          <w:sz w:val="24"/>
          <w:szCs w:val="24"/>
        </w:rPr>
        <w:t>работы;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FBC">
        <w:rPr>
          <w:rFonts w:ascii="Times New Roman" w:hAnsi="Times New Roman" w:cs="Times New Roman"/>
          <w:sz w:val="24"/>
          <w:szCs w:val="24"/>
        </w:rPr>
        <w:t>разрабатывает проекты контрактов</w:t>
      </w:r>
      <w:r>
        <w:rPr>
          <w:rFonts w:ascii="Times New Roman" w:hAnsi="Times New Roman" w:cs="Times New Roman"/>
          <w:sz w:val="24"/>
          <w:szCs w:val="24"/>
        </w:rPr>
        <w:t xml:space="preserve"> Заказчика;</w:t>
      </w:r>
    </w:p>
    <w:p w:rsidR="001E0444" w:rsidRPr="00C64FBC" w:rsidRDefault="001E0444" w:rsidP="00A72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FBC">
        <w:rPr>
          <w:rFonts w:ascii="Times New Roman" w:hAnsi="Times New Roman" w:cs="Times New Roman"/>
          <w:sz w:val="24"/>
          <w:szCs w:val="24"/>
        </w:rPr>
        <w:t>осуществляет    проверку    банковских    гарантий,    поступивших    в   качестве</w:t>
      </w:r>
      <w:r w:rsidRPr="00C64FBC">
        <w:rPr>
          <w:rFonts w:ascii="Times New Roman" w:hAnsi="Times New Roman" w:cs="Times New Roman"/>
          <w:sz w:val="24"/>
          <w:szCs w:val="24"/>
        </w:rPr>
        <w:br/>
        <w:t>обеспечения исполнения контрактов, на соотве</w:t>
      </w:r>
      <w:r>
        <w:rPr>
          <w:rFonts w:ascii="Times New Roman" w:hAnsi="Times New Roman" w:cs="Times New Roman"/>
          <w:sz w:val="24"/>
          <w:szCs w:val="24"/>
        </w:rPr>
        <w:t xml:space="preserve">тствие требованиям Федерального </w:t>
      </w:r>
      <w:r w:rsidRPr="00C64FBC">
        <w:rPr>
          <w:rFonts w:ascii="Times New Roman" w:hAnsi="Times New Roman" w:cs="Times New Roman"/>
          <w:sz w:val="24"/>
          <w:szCs w:val="24"/>
        </w:rPr>
        <w:t>закона;</w:t>
      </w:r>
    </w:p>
    <w:p w:rsidR="001E0444" w:rsidRPr="00E3078F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информирует в случае отказа Заказчика в принятии банковской гарантии об этом</w:t>
      </w:r>
      <w:r w:rsidRPr="00C64FBC">
        <w:rPr>
          <w:rFonts w:ascii="Times New Roman" w:hAnsi="Times New Roman" w:cs="Times New Roman"/>
          <w:sz w:val="24"/>
          <w:szCs w:val="24"/>
        </w:rPr>
        <w:br/>
        <w:t>лицо,   предоставившее   банковскую   гаран</w:t>
      </w:r>
      <w:r>
        <w:rPr>
          <w:rFonts w:ascii="Times New Roman" w:hAnsi="Times New Roman" w:cs="Times New Roman"/>
          <w:sz w:val="24"/>
          <w:szCs w:val="24"/>
        </w:rPr>
        <w:t>тию,   с   указанием   причин, </w:t>
      </w:r>
      <w:r w:rsidRPr="00C64FBC">
        <w:rPr>
          <w:rFonts w:ascii="Times New Roman" w:hAnsi="Times New Roman" w:cs="Times New Roman"/>
          <w:sz w:val="24"/>
          <w:szCs w:val="24"/>
        </w:rPr>
        <w:t>послуживших</w:t>
      </w:r>
      <w:r w:rsidRPr="00C64FBC">
        <w:rPr>
          <w:rFonts w:ascii="Times New Roman" w:hAnsi="Times New Roman" w:cs="Times New Roman"/>
          <w:sz w:val="24"/>
          <w:szCs w:val="24"/>
        </w:rPr>
        <w:br/>
        <w:t>основанием для отказа;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4FBC">
        <w:rPr>
          <w:rFonts w:ascii="Times New Roman" w:hAnsi="Times New Roman" w:cs="Times New Roman"/>
          <w:sz w:val="24"/>
          <w:szCs w:val="24"/>
        </w:rPr>
        <w:t>организует осуществление уплаты денежных сумм по банковской гарантии в</w:t>
      </w:r>
      <w:r w:rsidRPr="00C64FBC">
        <w:rPr>
          <w:rFonts w:ascii="Times New Roman" w:hAnsi="Times New Roman" w:cs="Times New Roman"/>
          <w:sz w:val="24"/>
          <w:szCs w:val="24"/>
        </w:rPr>
        <w:br/>
        <w:t>случаях, предусмотренных Федеральным законом;</w:t>
      </w:r>
    </w:p>
    <w:p w:rsidR="001E0444" w:rsidRPr="00C64FBC" w:rsidRDefault="001E0444" w:rsidP="00A72B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64FB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4FBC">
        <w:rPr>
          <w:rFonts w:ascii="Times New Roman" w:hAnsi="Times New Roman" w:cs="Times New Roman"/>
          <w:sz w:val="24"/>
          <w:szCs w:val="24"/>
        </w:rPr>
        <w:t>организует   возврат   денежных   средств,   внесенных   в   качестве  обеспечения</w:t>
      </w:r>
      <w:r w:rsidRPr="00C64FBC">
        <w:rPr>
          <w:rFonts w:ascii="Times New Roman" w:hAnsi="Times New Roman" w:cs="Times New Roman"/>
          <w:sz w:val="24"/>
          <w:szCs w:val="24"/>
        </w:rPr>
        <w:br/>
        <w:t>исполнения заявок или обеспечения исполнения контрактов.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44" w:rsidRPr="009451DE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51DE">
        <w:rPr>
          <w:rFonts w:ascii="Times New Roman" w:hAnsi="Times New Roman" w:cs="Times New Roman"/>
          <w:b/>
          <w:bCs/>
          <w:sz w:val="24"/>
          <w:szCs w:val="24"/>
        </w:rPr>
        <w:t xml:space="preserve">5.2. В целях реализации функций и полномочий, указанных в пунктах  </w:t>
      </w:r>
      <w:r w:rsidRPr="009451DE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451DE">
        <w:rPr>
          <w:rFonts w:ascii="Times New Roman" w:hAnsi="Times New Roman" w:cs="Times New Roman"/>
          <w:b/>
          <w:bCs/>
          <w:sz w:val="24"/>
          <w:szCs w:val="24"/>
        </w:rPr>
        <w:t xml:space="preserve"> и  </w:t>
      </w:r>
      <w:r w:rsidRPr="009451DE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451DE">
        <w:rPr>
          <w:rFonts w:ascii="Times New Roman" w:hAnsi="Times New Roman" w:cs="Times New Roman"/>
          <w:b/>
          <w:bCs/>
          <w:sz w:val="24"/>
          <w:szCs w:val="24"/>
        </w:rPr>
        <w:t xml:space="preserve"> настоящего Положения, работники контрактной службы обязаны: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64FBC">
        <w:rPr>
          <w:rFonts w:ascii="Times New Roman" w:hAnsi="Times New Roman" w:cs="Times New Roman"/>
          <w:sz w:val="24"/>
          <w:szCs w:val="24"/>
        </w:rPr>
        <w:t>) не допускать разглашения сведений, ставших им известными в ходе проведения процедур определения поставщика (подрядчика, исполнителя), кроме случаев, прямо предусмотренных законодательством Российской Федерации;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C64FBC">
        <w:rPr>
          <w:rFonts w:ascii="Times New Roman" w:hAnsi="Times New Roman" w:cs="Times New Roman"/>
          <w:sz w:val="24"/>
          <w:szCs w:val="24"/>
        </w:rPr>
        <w:t>) не проводить переговоров с участниками закупок до выявления победителя</w:t>
      </w:r>
      <w:r w:rsidRPr="00C64FBC">
        <w:rPr>
          <w:rFonts w:ascii="Times New Roman" w:hAnsi="Times New Roman" w:cs="Times New Roman"/>
          <w:sz w:val="24"/>
          <w:szCs w:val="24"/>
        </w:rPr>
        <w:br/>
        <w:t>определения     поставщика     (подрядчика,     исполнителя),     кроме    сл</w:t>
      </w:r>
      <w:r>
        <w:rPr>
          <w:rFonts w:ascii="Times New Roman" w:hAnsi="Times New Roman" w:cs="Times New Roman"/>
          <w:sz w:val="24"/>
          <w:szCs w:val="24"/>
        </w:rPr>
        <w:t xml:space="preserve">учаев,   прямо </w:t>
      </w:r>
      <w:r w:rsidRPr="00C64FBC">
        <w:rPr>
          <w:rFonts w:ascii="Times New Roman" w:hAnsi="Times New Roman" w:cs="Times New Roman"/>
          <w:sz w:val="24"/>
          <w:szCs w:val="24"/>
        </w:rPr>
        <w:t>предусмотренных законодательством Российской Федерации;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64FBC">
        <w:rPr>
          <w:rFonts w:ascii="Times New Roman" w:hAnsi="Times New Roman" w:cs="Times New Roman"/>
          <w:sz w:val="24"/>
          <w:szCs w:val="24"/>
        </w:rPr>
        <w:t>) привлекать в  случаях,  в порядке и  с учетом требований, предусмотренных</w:t>
      </w:r>
      <w:r w:rsidRPr="00C64FBC">
        <w:rPr>
          <w:rFonts w:ascii="Times New Roman" w:hAnsi="Times New Roman" w:cs="Times New Roman"/>
          <w:sz w:val="24"/>
          <w:szCs w:val="24"/>
        </w:rPr>
        <w:br/>
        <w:t>действующим законодательством Российской Федерации, в том числе Федеральным</w:t>
      </w:r>
      <w:r w:rsidRPr="00C64FBC">
        <w:rPr>
          <w:rFonts w:ascii="Times New Roman" w:hAnsi="Times New Roman" w:cs="Times New Roman"/>
          <w:sz w:val="24"/>
          <w:szCs w:val="24"/>
        </w:rPr>
        <w:br/>
        <w:t>законом, к своей работе экспертов, экспертные организации;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64FBC">
        <w:rPr>
          <w:rFonts w:ascii="Times New Roman" w:hAnsi="Times New Roman" w:cs="Times New Roman"/>
          <w:sz w:val="24"/>
          <w:szCs w:val="24"/>
        </w:rPr>
        <w:t>)соблюдать   иные   обязательства   и   требования,   установленные  Федеральным</w:t>
      </w:r>
      <w:r w:rsidRPr="00C64FBC">
        <w:rPr>
          <w:rFonts w:ascii="Times New Roman" w:hAnsi="Times New Roman" w:cs="Times New Roman"/>
          <w:sz w:val="24"/>
          <w:szCs w:val="24"/>
        </w:rPr>
        <w:br/>
        <w:t>законом.</w:t>
      </w:r>
    </w:p>
    <w:p w:rsidR="001E0444" w:rsidRPr="009451DE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451DE">
        <w:rPr>
          <w:rFonts w:ascii="Times New Roman" w:hAnsi="Times New Roman" w:cs="Times New Roman"/>
          <w:sz w:val="24"/>
          <w:szCs w:val="24"/>
        </w:rPr>
        <w:t>   При централизации закупок в соответствии со статьей 26 Федерального закона</w:t>
      </w:r>
      <w:r w:rsidRPr="009451DE">
        <w:rPr>
          <w:rFonts w:ascii="Times New Roman" w:hAnsi="Times New Roman" w:cs="Times New Roman"/>
          <w:sz w:val="24"/>
          <w:szCs w:val="24"/>
        </w:rPr>
        <w:br/>
        <w:t xml:space="preserve">контрактная служба осуществляет функции и полномочия, предусмотренные пунктами </w:t>
      </w:r>
      <w:r w:rsidRPr="009451D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9451DE">
        <w:rPr>
          <w:rFonts w:ascii="Times New Roman" w:hAnsi="Times New Roman" w:cs="Times New Roman"/>
          <w:sz w:val="24"/>
          <w:szCs w:val="24"/>
        </w:rPr>
        <w:t xml:space="preserve">  и </w:t>
      </w:r>
      <w:r w:rsidRPr="009451D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451DE">
        <w:rPr>
          <w:rFonts w:ascii="Times New Roman" w:hAnsi="Times New Roman" w:cs="Times New Roman"/>
          <w:sz w:val="24"/>
          <w:szCs w:val="24"/>
        </w:rPr>
        <w:t xml:space="preserve"> настоящего Положения и не переданные соответствующему уполномоченному</w:t>
      </w:r>
      <w:r w:rsidRPr="009451DE">
        <w:rPr>
          <w:rFonts w:ascii="Times New Roman" w:hAnsi="Times New Roman" w:cs="Times New Roman"/>
          <w:sz w:val="24"/>
          <w:szCs w:val="24"/>
        </w:rPr>
        <w:br/>
        <w:t>органу,    уполномоченному    учреждению,    которые    осуществляют   полномочия    на определение поставщиков (подрядчиков, исполнителей).</w:t>
      </w:r>
    </w:p>
    <w:p w:rsidR="001E0444" w:rsidRPr="00E451A0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451A0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E451A0">
        <w:rPr>
          <w:rFonts w:ascii="Times New Roman" w:hAnsi="Times New Roman" w:cs="Times New Roman"/>
          <w:b/>
          <w:bCs/>
          <w:sz w:val="24"/>
          <w:szCs w:val="24"/>
        </w:rPr>
        <w:t>    Руководитель контрактной службы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64FBC">
        <w:rPr>
          <w:rFonts w:ascii="Times New Roman" w:hAnsi="Times New Roman" w:cs="Times New Roman"/>
          <w:sz w:val="24"/>
          <w:szCs w:val="24"/>
        </w:rPr>
        <w:t>1.  распределяет обязанности между работниками контрактной службы;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C64FBC">
        <w:rPr>
          <w:rFonts w:ascii="Times New Roman" w:hAnsi="Times New Roman" w:cs="Times New Roman"/>
          <w:sz w:val="24"/>
          <w:szCs w:val="24"/>
        </w:rPr>
        <w:t>2. представляет на рассмотрение Заказчика предложения о назначении на должность</w:t>
      </w:r>
      <w:r w:rsidRPr="00C64FBC">
        <w:rPr>
          <w:rFonts w:ascii="Times New Roman" w:hAnsi="Times New Roman" w:cs="Times New Roman"/>
          <w:sz w:val="24"/>
          <w:szCs w:val="24"/>
        </w:rPr>
        <w:br/>
        <w:t>и освобождении от должности работников контрактной службы;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C64FBC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</w:t>
      </w:r>
      <w:r>
        <w:rPr>
          <w:rFonts w:ascii="Times New Roman" w:hAnsi="Times New Roman" w:cs="Times New Roman"/>
          <w:sz w:val="24"/>
          <w:szCs w:val="24"/>
        </w:rPr>
        <w:t>дусмотренные Федеральным законом.</w:t>
      </w:r>
    </w:p>
    <w:p w:rsidR="001E0444" w:rsidRDefault="001E0444" w:rsidP="00EA0B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0444" w:rsidRPr="00E24CE9" w:rsidRDefault="001E0444" w:rsidP="00EA0B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CE9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E24CE9">
        <w:rPr>
          <w:rFonts w:ascii="Times New Roman" w:hAnsi="Times New Roman" w:cs="Times New Roman"/>
          <w:b/>
          <w:bCs/>
          <w:sz w:val="24"/>
          <w:szCs w:val="24"/>
        </w:rPr>
        <w:t xml:space="preserve">  Ответственность работников контрактной службы</w:t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1.  Любой участник закупки, а также осуществляющие общественный контроль</w:t>
      </w:r>
      <w:r w:rsidRPr="00C64FBC">
        <w:rPr>
          <w:rFonts w:ascii="Times New Roman" w:hAnsi="Times New Roman" w:cs="Times New Roman"/>
          <w:sz w:val="24"/>
          <w:szCs w:val="24"/>
        </w:rPr>
        <w:br/>
        <w:t>общественные    объединения,    объединения    юридических </w:t>
      </w:r>
      <w:r>
        <w:rPr>
          <w:rFonts w:ascii="Times New Roman" w:hAnsi="Times New Roman" w:cs="Times New Roman"/>
          <w:sz w:val="24"/>
          <w:szCs w:val="24"/>
        </w:rPr>
        <w:t xml:space="preserve">   лиц    в   соответствии    с </w:t>
      </w:r>
      <w:r w:rsidRPr="00C64FBC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имеют прав</w:t>
      </w:r>
      <w:r>
        <w:rPr>
          <w:rFonts w:ascii="Times New Roman" w:hAnsi="Times New Roman" w:cs="Times New Roman"/>
          <w:sz w:val="24"/>
          <w:szCs w:val="24"/>
        </w:rPr>
        <w:t xml:space="preserve">о обжаловать в судебном порядке </w:t>
      </w:r>
      <w:r w:rsidRPr="00C64FBC">
        <w:rPr>
          <w:rFonts w:ascii="Times New Roman" w:hAnsi="Times New Roman" w:cs="Times New Roman"/>
          <w:sz w:val="24"/>
          <w:szCs w:val="24"/>
        </w:rPr>
        <w:t>или в порядке, установленном Федеральным закон</w:t>
      </w:r>
      <w:r>
        <w:rPr>
          <w:rFonts w:ascii="Times New Roman" w:hAnsi="Times New Roman" w:cs="Times New Roman"/>
          <w:sz w:val="24"/>
          <w:szCs w:val="24"/>
        </w:rPr>
        <w:t xml:space="preserve">ом, в контрольный орган в сфере </w:t>
      </w:r>
      <w:r w:rsidRPr="00C64FBC">
        <w:rPr>
          <w:rFonts w:ascii="Times New Roman" w:hAnsi="Times New Roman" w:cs="Times New Roman"/>
          <w:sz w:val="24"/>
          <w:szCs w:val="24"/>
        </w:rPr>
        <w:t xml:space="preserve">закупок действия  (бездействие) должностных лиц </w:t>
      </w:r>
      <w:r>
        <w:rPr>
          <w:rFonts w:ascii="Times New Roman" w:hAnsi="Times New Roman" w:cs="Times New Roman"/>
          <w:sz w:val="24"/>
          <w:szCs w:val="24"/>
        </w:rPr>
        <w:t xml:space="preserve">контрактной  службы, если такие </w:t>
      </w:r>
      <w:r w:rsidRPr="00C64FBC">
        <w:rPr>
          <w:rFonts w:ascii="Times New Roman" w:hAnsi="Times New Roman" w:cs="Times New Roman"/>
          <w:sz w:val="24"/>
          <w:szCs w:val="24"/>
        </w:rPr>
        <w:t>действия (бездействие) нарушают права и законные интересы участника закупки.</w:t>
      </w:r>
    </w:p>
    <w:p w:rsidR="001E0444" w:rsidRPr="009D0E85" w:rsidRDefault="001E0444" w:rsidP="009D0E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4FBC">
        <w:rPr>
          <w:rFonts w:ascii="Times New Roman" w:hAnsi="Times New Roman" w:cs="Times New Roman"/>
          <w:sz w:val="24"/>
          <w:szCs w:val="24"/>
        </w:rPr>
        <w:t>2. Работники контрактной службы, виновные в нарушении законодательства Российской Федерации, иных нормативных актах, а также норм настоящего Положения, несут дисциплинарную, гражданско-правовую, административную, уголовную ответственность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1E0444" w:rsidRDefault="001E0444" w:rsidP="009D0E85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9D0E85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0444" w:rsidRPr="002F2A8F" w:rsidRDefault="001E0444" w:rsidP="009D0E85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Приложение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№2</w:t>
      </w: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</w:p>
    <w:p w:rsidR="001E0444" w:rsidRDefault="001E0444" w:rsidP="009D0E85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Постановлению № 1 – 1 от «12» января 2015 </w:t>
      </w:r>
      <w:r w:rsidRPr="002F2A8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года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</w:t>
      </w:r>
    </w:p>
    <w:p w:rsidR="001E0444" w:rsidRDefault="001E0444" w:rsidP="009D0E85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</w:t>
      </w:r>
      <w:r>
        <w:rPr>
          <w:rFonts w:ascii="Times New Roman" w:hAnsi="Times New Roman" w:cs="Times New Roman"/>
          <w:b/>
          <w:bCs/>
          <w:lang w:eastAsia="ru-RU"/>
        </w:rPr>
        <w:t>«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Об утверждении положения </w:t>
      </w:r>
      <w:r w:rsidRPr="00F5427F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 контрактной службе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Местной </w:t>
      </w:r>
    </w:p>
    <w:p w:rsidR="001E0444" w:rsidRDefault="001E0444" w:rsidP="009D0E85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администрации    внутригородского муниципального образования</w:t>
      </w:r>
    </w:p>
    <w:p w:rsidR="001E0444" w:rsidRPr="002F2A8F" w:rsidRDefault="001E0444" w:rsidP="009D0E85">
      <w:pPr>
        <w:spacing w:after="0" w:line="240" w:lineRule="auto"/>
        <w:ind w:left="-540" w:right="-908"/>
        <w:jc w:val="right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        Санкт-Петербурга  муниципального округа  СОСНОВАЯ ПОЛЯНА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E0444" w:rsidRDefault="001E0444" w:rsidP="00046F5A">
      <w:pPr>
        <w:spacing w:after="0"/>
        <w:jc w:val="center"/>
        <w:rPr>
          <w:b/>
          <w:bCs/>
        </w:rPr>
      </w:pPr>
    </w:p>
    <w:p w:rsidR="001E0444" w:rsidRPr="00B36698" w:rsidRDefault="001E0444" w:rsidP="00046F5A">
      <w:pPr>
        <w:spacing w:after="0"/>
        <w:jc w:val="center"/>
        <w:rPr>
          <w:b/>
          <w:bCs/>
          <w:sz w:val="24"/>
          <w:szCs w:val="24"/>
        </w:rPr>
      </w:pPr>
    </w:p>
    <w:p w:rsidR="001E0444" w:rsidRPr="00B36698" w:rsidRDefault="001E0444" w:rsidP="00046F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6698">
        <w:rPr>
          <w:rFonts w:ascii="Times New Roman" w:hAnsi="Times New Roman" w:cs="Times New Roman"/>
          <w:b/>
          <w:bCs/>
          <w:sz w:val="24"/>
          <w:szCs w:val="24"/>
        </w:rPr>
        <w:t>Структура и численность контрактной службы Местной администрации внутригородского муниципального образования Санкт-Петербурга муниципального округа СОСНОВАЯ ПОЛЯНА</w:t>
      </w:r>
    </w:p>
    <w:p w:rsidR="001E0444" w:rsidRDefault="001E0444" w:rsidP="00C25B97">
      <w:pPr>
        <w:spacing w:after="0"/>
        <w:jc w:val="both"/>
      </w:pPr>
    </w:p>
    <w:p w:rsidR="001E0444" w:rsidRPr="002126D4" w:rsidRDefault="001E0444" w:rsidP="00C25B97">
      <w:pPr>
        <w:spacing w:after="0"/>
        <w:jc w:val="both"/>
      </w:pPr>
    </w:p>
    <w:tbl>
      <w:tblPr>
        <w:tblW w:w="939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4510"/>
        <w:gridCol w:w="4880"/>
      </w:tblGrid>
      <w:tr w:rsidR="001E0444" w:rsidRPr="00D2799B">
        <w:trPr>
          <w:trHeight w:val="1118"/>
        </w:trPr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0444" w:rsidRPr="00423FE3" w:rsidRDefault="001E0444" w:rsidP="00B8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Местной администрации МО СОСНОВАЯ ПОЛЯНА</w:t>
            </w:r>
          </w:p>
        </w:tc>
      </w:tr>
      <w:tr w:rsidR="001E0444" w:rsidRPr="00D2799B">
        <w:trPr>
          <w:trHeight w:val="1118"/>
        </w:trPr>
        <w:tc>
          <w:tcPr>
            <w:tcW w:w="45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F56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44" w:rsidRPr="00423FE3" w:rsidRDefault="001E0444" w:rsidP="00F56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контрактной службы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- юрисконсульт Местной администрации МО СОСНОВАЯ ПОЛЯНА</w:t>
            </w:r>
          </w:p>
        </w:tc>
      </w:tr>
      <w:tr w:rsidR="001E0444" w:rsidRPr="00D2799B">
        <w:trPr>
          <w:trHeight w:val="884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Сотрудники контрактной службы: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B8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0444" w:rsidRDefault="001E0444" w:rsidP="00B837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благоустройства</w:t>
            </w:r>
          </w:p>
          <w:p w:rsidR="001E0444" w:rsidRDefault="001E0444" w:rsidP="00B8377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администрации МО СОСНОВАЯ  ПОЛЯНА</w:t>
            </w:r>
          </w:p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0444" w:rsidRPr="00D2799B">
        <w:trPr>
          <w:trHeight w:val="694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Default="001E0444" w:rsidP="00111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E0444" w:rsidRPr="00423FE3" w:rsidRDefault="001E0444" w:rsidP="00111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Местной администрации МО СОСНОВАЯ  ПОЛЯНА</w:t>
            </w:r>
          </w:p>
        </w:tc>
      </w:tr>
      <w:tr w:rsidR="001E0444" w:rsidRPr="00D2799B">
        <w:trPr>
          <w:trHeight w:val="715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1116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Местной администрации МО СОСНОВАЯ  ПОЛЯНА</w:t>
            </w:r>
          </w:p>
        </w:tc>
      </w:tr>
      <w:tr w:rsidR="001E0444" w:rsidRPr="00D2799B">
        <w:trPr>
          <w:trHeight w:val="872"/>
        </w:trPr>
        <w:tc>
          <w:tcPr>
            <w:tcW w:w="4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FE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E0444" w:rsidRPr="00423FE3" w:rsidRDefault="001E0444" w:rsidP="00C25B9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E0444" w:rsidRPr="002126D4" w:rsidRDefault="001E0444" w:rsidP="00C25B97">
      <w:pPr>
        <w:spacing w:after="0"/>
        <w:jc w:val="both"/>
      </w:pPr>
      <w:r w:rsidRPr="00D2799B">
        <w:rPr>
          <w:rFonts w:ascii="Times New Roman" w:hAnsi="Times New Roman" w:cs="Times New Roman"/>
          <w:sz w:val="24"/>
          <w:szCs w:val="24"/>
        </w:rPr>
        <w:br/>
      </w:r>
    </w:p>
    <w:p w:rsidR="001E0444" w:rsidRPr="00C64FBC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</w:p>
    <w:p w:rsidR="001E0444" w:rsidRPr="00E97088" w:rsidRDefault="001E0444" w:rsidP="00C25B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E9708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Приложение №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E9708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к Постановлению №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1-8</w:t>
      </w:r>
    </w:p>
    <w:p w:rsidR="001E0444" w:rsidRPr="00D2799B" w:rsidRDefault="001E0444" w:rsidP="00C25B97">
      <w:pPr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 w:rsidRPr="00E9708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От «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28» марта </w:t>
      </w:r>
      <w:r w:rsidRPr="00E97088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 xml:space="preserve"> 2014 </w:t>
      </w:r>
      <w:r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г.</w:t>
      </w:r>
    </w:p>
    <w:p w:rsidR="001E0444" w:rsidRDefault="001E0444" w:rsidP="00C25B97">
      <w:pPr>
        <w:spacing w:after="0"/>
        <w:jc w:val="both"/>
      </w:pP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17">
        <w:rPr>
          <w:rFonts w:ascii="Times New Roman" w:hAnsi="Times New Roman" w:cs="Times New Roman"/>
          <w:b/>
          <w:bCs/>
          <w:sz w:val="24"/>
          <w:szCs w:val="24"/>
        </w:rPr>
        <w:t>В обязанности всех работников контрактной службы входит: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1) Не допускать разглашения сведений, ставших им известными в ходе выполнения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2) Не проводить переговоров с участниками закупок до выявления победителя определения поставщика (подрядчика, исполнителя) кроме случаев, прямо предусмотренных законодательством Российской Федерации;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Законом №44-ФЗ, к своей работе экспертов, экспертные организации;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4)   Соблюдать иные обязательства и требования, установленные Законом №44-ФЗ.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b/>
          <w:bCs/>
          <w:sz w:val="24"/>
          <w:szCs w:val="24"/>
        </w:rPr>
        <w:t>Распределение функций и полномочий между сотрудниками контрактной службы: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117">
        <w:rPr>
          <w:rFonts w:ascii="Times New Roman" w:hAnsi="Times New Roman" w:cs="Times New Roman"/>
          <w:sz w:val="24"/>
          <w:szCs w:val="24"/>
        </w:rPr>
        <w:t xml:space="preserve"> Обязанности руководителя контрактной службы:  </w:t>
      </w:r>
      <w:r>
        <w:rPr>
          <w:rFonts w:ascii="Times New Roman" w:hAnsi="Times New Roman" w:cs="Times New Roman"/>
          <w:b/>
          <w:bCs/>
          <w:sz w:val="24"/>
          <w:szCs w:val="24"/>
        </w:rPr>
        <w:t>Рау А.Р.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1.  Распределять обязанности между работниками контрактной службы;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 xml:space="preserve">2. Представлять на рассмотрение главы </w:t>
      </w:r>
      <w:r>
        <w:rPr>
          <w:rFonts w:ascii="Times New Roman" w:hAnsi="Times New Roman" w:cs="Times New Roman"/>
          <w:sz w:val="24"/>
          <w:szCs w:val="24"/>
        </w:rPr>
        <w:t>Местной</w:t>
      </w:r>
      <w:r w:rsidRPr="00C37117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>СОСНОВАЯ ПОЛЯНА</w:t>
      </w:r>
      <w:r w:rsidRPr="00C37117">
        <w:rPr>
          <w:rFonts w:ascii="Times New Roman" w:hAnsi="Times New Roman" w:cs="Times New Roman"/>
          <w:sz w:val="24"/>
          <w:szCs w:val="24"/>
        </w:rPr>
        <w:t xml:space="preserve">  предложения о назначении на должность и освобождении от должности работников контрактной службы;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3.  Решать вопросы в пределах компетенции контрактной службы;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4.   Координировать     в  пределах  компетенции  контрактной  службы  работу других</w:t>
      </w:r>
      <w:r w:rsidRPr="00C37117">
        <w:rPr>
          <w:rFonts w:ascii="Times New Roman" w:hAnsi="Times New Roman" w:cs="Times New Roman"/>
          <w:sz w:val="24"/>
          <w:szCs w:val="24"/>
        </w:rPr>
        <w:br/>
        <w:t>структурных подразделений учреждения;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5.   Организовывать работу по формированию статисти</w:t>
      </w:r>
      <w:r>
        <w:rPr>
          <w:rFonts w:ascii="Times New Roman" w:hAnsi="Times New Roman" w:cs="Times New Roman"/>
          <w:sz w:val="24"/>
          <w:szCs w:val="24"/>
        </w:rPr>
        <w:t xml:space="preserve">ческой отчетности по исполнению </w:t>
      </w:r>
      <w:r w:rsidRPr="00C37117">
        <w:rPr>
          <w:rFonts w:ascii="Times New Roman" w:hAnsi="Times New Roman" w:cs="Times New Roman"/>
          <w:sz w:val="24"/>
          <w:szCs w:val="24"/>
        </w:rPr>
        <w:t>договоров;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6.   Утверждать документации о закупках, извещения об осуществлении закупок;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4584">
        <w:rPr>
          <w:rFonts w:ascii="Times New Roman" w:hAnsi="Times New Roman" w:cs="Times New Roman"/>
          <w:sz w:val="24"/>
          <w:szCs w:val="24"/>
        </w:rPr>
        <w:t>7.   Участвовать в разра</w:t>
      </w:r>
      <w:r>
        <w:rPr>
          <w:rFonts w:ascii="Times New Roman" w:hAnsi="Times New Roman" w:cs="Times New Roman"/>
          <w:sz w:val="24"/>
          <w:szCs w:val="24"/>
        </w:rPr>
        <w:t>ботке документации о закупках;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Составление планов закупок;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71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17">
        <w:rPr>
          <w:rFonts w:ascii="Times New Roman" w:hAnsi="Times New Roman" w:cs="Times New Roman"/>
          <w:sz w:val="24"/>
          <w:szCs w:val="24"/>
        </w:rPr>
        <w:t>Обоснование закупок;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37117">
        <w:rPr>
          <w:rFonts w:ascii="Times New Roman" w:hAnsi="Times New Roman" w:cs="Times New Roman"/>
          <w:sz w:val="24"/>
          <w:szCs w:val="24"/>
        </w:rPr>
        <w:t>. Осуществление подготовки изменений для внес</w:t>
      </w:r>
      <w:r>
        <w:rPr>
          <w:rFonts w:ascii="Times New Roman" w:hAnsi="Times New Roman" w:cs="Times New Roman"/>
          <w:sz w:val="24"/>
          <w:szCs w:val="24"/>
        </w:rPr>
        <w:t xml:space="preserve">ения в план </w:t>
      </w:r>
      <w:r w:rsidRPr="00C37117">
        <w:rPr>
          <w:rFonts w:ascii="Times New Roman" w:hAnsi="Times New Roman" w:cs="Times New Roman"/>
          <w:sz w:val="24"/>
          <w:szCs w:val="24"/>
        </w:rPr>
        <w:t>закупок: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   составления общего свода изменений по представленным данным;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проверка обоснований  таких изменений в соответствии с действующим законодательством Российской Федерации и правовыми актами;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37117">
        <w:rPr>
          <w:rFonts w:ascii="Times New Roman" w:hAnsi="Times New Roman" w:cs="Times New Roman"/>
          <w:sz w:val="24"/>
          <w:szCs w:val="24"/>
        </w:rPr>
        <w:t>. Разработка плана-графика с учетом получения данных по срокам проведения закупок;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C37117">
        <w:rPr>
          <w:rFonts w:ascii="Times New Roman" w:hAnsi="Times New Roman" w:cs="Times New Roman"/>
          <w:sz w:val="24"/>
          <w:szCs w:val="24"/>
        </w:rPr>
        <w:t>Осуществление подготовки изменений для внесения в план-график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:</w:t>
      </w:r>
    </w:p>
    <w:p w:rsidR="001E0444" w:rsidRPr="00C37117" w:rsidRDefault="001E0444" w:rsidP="00C25B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  составление общего свода изменений по представленным данным;</w:t>
      </w:r>
    </w:p>
    <w:p w:rsidR="001E0444" w:rsidRDefault="001E0444" w:rsidP="00C25B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C37117">
        <w:rPr>
          <w:rFonts w:ascii="Times New Roman" w:hAnsi="Times New Roman" w:cs="Times New Roman"/>
          <w:sz w:val="24"/>
          <w:szCs w:val="24"/>
        </w:rPr>
        <w:t>. Организация общественного обсуждения закупок в соответствии с действующим законодательством;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II.  Обязанности сотрудника контрактной службы: </w:t>
      </w:r>
      <w:r>
        <w:rPr>
          <w:rFonts w:ascii="Times New Roman" w:hAnsi="Times New Roman" w:cs="Times New Roman"/>
          <w:b/>
          <w:bCs/>
          <w:sz w:val="24"/>
          <w:szCs w:val="24"/>
        </w:rPr>
        <w:t>Бессоновой Е.В.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A4584">
        <w:rPr>
          <w:rFonts w:ascii="Times New Roman" w:hAnsi="Times New Roman" w:cs="Times New Roman"/>
          <w:sz w:val="24"/>
          <w:szCs w:val="24"/>
        </w:rPr>
        <w:t>.   Участвовать в разра</w:t>
      </w:r>
      <w:r>
        <w:rPr>
          <w:rFonts w:ascii="Times New Roman" w:hAnsi="Times New Roman" w:cs="Times New Roman"/>
          <w:sz w:val="24"/>
          <w:szCs w:val="24"/>
        </w:rPr>
        <w:t>ботке документации о закупках по направлению своей деятельности;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Составление планов закупок по направлению своей деятельности;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7117">
        <w:rPr>
          <w:rFonts w:ascii="Times New Roman" w:hAnsi="Times New Roman" w:cs="Times New Roman"/>
          <w:sz w:val="24"/>
          <w:szCs w:val="24"/>
        </w:rPr>
        <w:t>. Осуществление подготовки изменений для внес</w:t>
      </w:r>
      <w:r>
        <w:rPr>
          <w:rFonts w:ascii="Times New Roman" w:hAnsi="Times New Roman" w:cs="Times New Roman"/>
          <w:sz w:val="24"/>
          <w:szCs w:val="24"/>
        </w:rPr>
        <w:t xml:space="preserve">ения в план, </w:t>
      </w:r>
      <w:r w:rsidRPr="00C37117">
        <w:rPr>
          <w:rFonts w:ascii="Times New Roman" w:hAnsi="Times New Roman" w:cs="Times New Roman"/>
          <w:sz w:val="24"/>
          <w:szCs w:val="24"/>
        </w:rPr>
        <w:t>закупок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: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   составления общего свода изменений по представленным данным;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проверка обоснований  таких изменений в соответствии с действующим законодательством Российской Федерации и правовыми актами;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7117">
        <w:rPr>
          <w:rFonts w:ascii="Times New Roman" w:hAnsi="Times New Roman" w:cs="Times New Roman"/>
          <w:sz w:val="24"/>
          <w:szCs w:val="24"/>
        </w:rPr>
        <w:t>.  Разработка предложений для внесения в план закупок, с учетом</w:t>
      </w:r>
      <w:r w:rsidRPr="00C37117">
        <w:rPr>
          <w:rFonts w:ascii="Times New Roman" w:hAnsi="Times New Roman" w:cs="Times New Roman"/>
          <w:sz w:val="24"/>
          <w:szCs w:val="24"/>
        </w:rPr>
        <w:br/>
        <w:t>всех необходимых  требований к ним по направлению своей деятельности.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5.  Организация в случае необходимости на стадии план</w:t>
      </w:r>
      <w:r>
        <w:rPr>
          <w:rFonts w:ascii="Times New Roman" w:hAnsi="Times New Roman" w:cs="Times New Roman"/>
          <w:sz w:val="24"/>
          <w:szCs w:val="24"/>
        </w:rPr>
        <w:t xml:space="preserve">ирования закупок консультации с </w:t>
      </w:r>
      <w:r w:rsidRPr="00C37117">
        <w:rPr>
          <w:rFonts w:ascii="Times New Roman" w:hAnsi="Times New Roman" w:cs="Times New Roman"/>
          <w:sz w:val="24"/>
          <w:szCs w:val="24"/>
        </w:rPr>
        <w:t>поставщиками (подрядчиками, исполнителями) и участи</w:t>
      </w:r>
      <w:r>
        <w:rPr>
          <w:rFonts w:ascii="Times New Roman" w:hAnsi="Times New Roman" w:cs="Times New Roman"/>
          <w:sz w:val="24"/>
          <w:szCs w:val="24"/>
        </w:rPr>
        <w:t xml:space="preserve">е в таких консультациях в целях </w:t>
      </w:r>
      <w:r w:rsidRPr="00C37117">
        <w:rPr>
          <w:rFonts w:ascii="Times New Roman" w:hAnsi="Times New Roman" w:cs="Times New Roman"/>
          <w:sz w:val="24"/>
          <w:szCs w:val="24"/>
        </w:rPr>
        <w:t xml:space="preserve">определения состояния конкурентной среды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рынках товаров, </w:t>
      </w:r>
      <w:r w:rsidRPr="00C37117">
        <w:rPr>
          <w:rFonts w:ascii="Times New Roman" w:hAnsi="Times New Roman" w:cs="Times New Roman"/>
          <w:sz w:val="24"/>
          <w:szCs w:val="24"/>
        </w:rPr>
        <w:t>работ,</w:t>
      </w:r>
      <w:r w:rsidRPr="00C37117">
        <w:rPr>
          <w:rFonts w:ascii="Times New Roman" w:hAnsi="Times New Roman" w:cs="Times New Roman"/>
          <w:sz w:val="24"/>
          <w:szCs w:val="24"/>
        </w:rPr>
        <w:br/>
        <w:t>услуг,   определения   наилучших   технологий   и   других   решений   для  обеспечения</w:t>
      </w:r>
      <w:r w:rsidRPr="00C37117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нужд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6. Разработка плана-графика с учетом получения данных по срокам проведения закупок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17">
        <w:rPr>
          <w:rFonts w:ascii="Times New Roman" w:hAnsi="Times New Roman" w:cs="Times New Roman"/>
          <w:sz w:val="24"/>
          <w:szCs w:val="24"/>
        </w:rPr>
        <w:t>Осуществление подготовки изменений для внесения в план-график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:</w:t>
      </w:r>
    </w:p>
    <w:p w:rsidR="001E0444" w:rsidRPr="00C37117" w:rsidRDefault="001E0444" w:rsidP="00C25B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  составление общего свода изменений по представленным данным;</w:t>
      </w:r>
    </w:p>
    <w:p w:rsidR="001E0444" w:rsidRPr="00C37117" w:rsidRDefault="001E0444" w:rsidP="00C25B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проверка обоснований таких изменений в соответствии с действующим законодательством Российской Федерации и правовыми актами;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7117">
        <w:rPr>
          <w:rFonts w:ascii="Times New Roman" w:hAnsi="Times New Roman" w:cs="Times New Roman"/>
          <w:sz w:val="24"/>
          <w:szCs w:val="24"/>
        </w:rPr>
        <w:t>.  Оказание  технической   помощи   в   определении  начальной   (максимальной) цены</w:t>
      </w:r>
      <w:r w:rsidRPr="00C37117">
        <w:rPr>
          <w:rFonts w:ascii="Times New Roman" w:hAnsi="Times New Roman" w:cs="Times New Roman"/>
          <w:sz w:val="24"/>
          <w:szCs w:val="24"/>
        </w:rPr>
        <w:br/>
        <w:t>контракта   в   части   отправления   и   составления   запро</w:t>
      </w:r>
      <w:r>
        <w:rPr>
          <w:rFonts w:ascii="Times New Roman" w:hAnsi="Times New Roman" w:cs="Times New Roman"/>
          <w:sz w:val="24"/>
          <w:szCs w:val="24"/>
        </w:rPr>
        <w:t xml:space="preserve">сов   (при  необходимости)   по </w:t>
      </w:r>
      <w:r w:rsidRPr="00C37117">
        <w:rPr>
          <w:rFonts w:ascii="Times New Roman" w:hAnsi="Times New Roman" w:cs="Times New Roman"/>
          <w:sz w:val="24"/>
          <w:szCs w:val="24"/>
        </w:rPr>
        <w:t>предоставленным    данным    в    организации    и    инстанции,</w:t>
      </w:r>
      <w:r>
        <w:rPr>
          <w:rFonts w:ascii="Times New Roman" w:hAnsi="Times New Roman" w:cs="Times New Roman"/>
          <w:sz w:val="24"/>
          <w:szCs w:val="24"/>
        </w:rPr>
        <w:t xml:space="preserve">    согласно  действующего </w:t>
      </w:r>
      <w:r w:rsidRPr="00C37117">
        <w:rPr>
          <w:rFonts w:ascii="Times New Roman" w:hAnsi="Times New Roman" w:cs="Times New Roman"/>
          <w:sz w:val="24"/>
          <w:szCs w:val="24"/>
        </w:rPr>
        <w:t>законодательства Российской Федерации и Санкт-Петербурга.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7117">
        <w:rPr>
          <w:rFonts w:ascii="Times New Roman" w:hAnsi="Times New Roman" w:cs="Times New Roman"/>
          <w:sz w:val="24"/>
          <w:szCs w:val="24"/>
        </w:rPr>
        <w:t>.    Осуществление   подготовки   и   направления   приглашений   принять  участие   в</w:t>
      </w:r>
      <w:r w:rsidRPr="00C37117">
        <w:rPr>
          <w:rFonts w:ascii="Times New Roman" w:hAnsi="Times New Roman" w:cs="Times New Roman"/>
          <w:sz w:val="24"/>
          <w:szCs w:val="24"/>
        </w:rPr>
        <w:br/>
        <w:t>определении поставщиков (подрядчиков, исполнителей) закрытыми способами;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37117">
        <w:rPr>
          <w:rFonts w:ascii="Times New Roman" w:hAnsi="Times New Roman" w:cs="Times New Roman"/>
          <w:sz w:val="24"/>
          <w:szCs w:val="24"/>
        </w:rPr>
        <w:t>. Обеспечение осуществления закупок, в том числе заключение контрактов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C37117">
        <w:rPr>
          <w:rFonts w:ascii="Times New Roman" w:hAnsi="Times New Roman" w:cs="Times New Roman"/>
          <w:sz w:val="24"/>
          <w:szCs w:val="24"/>
        </w:rPr>
        <w:t>.Техническое   сопровождение   организации,   в   случае   необходимости,   на  стадии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117">
        <w:rPr>
          <w:rFonts w:ascii="Times New Roman" w:hAnsi="Times New Roman" w:cs="Times New Roman"/>
          <w:sz w:val="24"/>
          <w:szCs w:val="24"/>
        </w:rPr>
        <w:t xml:space="preserve">планирования закупок консультации с поставщиками </w:t>
      </w:r>
      <w:r>
        <w:rPr>
          <w:rFonts w:ascii="Times New Roman" w:hAnsi="Times New Roman" w:cs="Times New Roman"/>
          <w:sz w:val="24"/>
          <w:szCs w:val="24"/>
        </w:rPr>
        <w:t xml:space="preserve">(подрядчиками, исполнителями) и </w:t>
      </w:r>
      <w:r w:rsidRPr="00C37117">
        <w:rPr>
          <w:rFonts w:ascii="Times New Roman" w:hAnsi="Times New Roman" w:cs="Times New Roman"/>
          <w:sz w:val="24"/>
          <w:szCs w:val="24"/>
        </w:rPr>
        <w:t>участие в таких консультациях в целях опр</w:t>
      </w:r>
      <w:r>
        <w:rPr>
          <w:rFonts w:ascii="Times New Roman" w:hAnsi="Times New Roman" w:cs="Times New Roman"/>
          <w:sz w:val="24"/>
          <w:szCs w:val="24"/>
        </w:rPr>
        <w:t xml:space="preserve">еделения состояния конкурентной среды </w:t>
      </w:r>
      <w:r w:rsidRPr="00C37117">
        <w:rPr>
          <w:rFonts w:ascii="Times New Roman" w:hAnsi="Times New Roman" w:cs="Times New Roman"/>
          <w:sz w:val="24"/>
          <w:szCs w:val="24"/>
        </w:rPr>
        <w:t>на</w:t>
      </w:r>
      <w:r w:rsidRPr="00C37117">
        <w:rPr>
          <w:rFonts w:ascii="Times New Roman" w:hAnsi="Times New Roman" w:cs="Times New Roman"/>
          <w:sz w:val="24"/>
          <w:szCs w:val="24"/>
        </w:rPr>
        <w:br/>
        <w:t>соответствующих рынках товаров, работ, услуг, определения наилучших технологий и</w:t>
      </w:r>
      <w:r w:rsidRPr="00C37117">
        <w:rPr>
          <w:rFonts w:ascii="Times New Roman" w:hAnsi="Times New Roman" w:cs="Times New Roman"/>
          <w:sz w:val="24"/>
          <w:szCs w:val="24"/>
        </w:rPr>
        <w:br/>
        <w:t>других решений для обеспечения государственных и муниципальных нужд;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C37117">
        <w:rPr>
          <w:rFonts w:ascii="Times New Roman" w:hAnsi="Times New Roman" w:cs="Times New Roman"/>
          <w:sz w:val="24"/>
          <w:szCs w:val="24"/>
        </w:rPr>
        <w:t>. Взаимодействие с поставщиком  (подрядчиком, исполнителем) при изменении, расторжении контракта;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18. Выполнение   иных   поручений   руководителя   контрактной   службы   в  пределах</w:t>
      </w:r>
      <w:r w:rsidRPr="00C37117">
        <w:rPr>
          <w:rFonts w:ascii="Times New Roman" w:hAnsi="Times New Roman" w:cs="Times New Roman"/>
          <w:sz w:val="24"/>
          <w:szCs w:val="24"/>
        </w:rPr>
        <w:br/>
        <w:t>компетенции контрактной службы.</w:t>
      </w:r>
    </w:p>
    <w:p w:rsidR="001E0444" w:rsidRPr="002262E3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2E3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262E3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262E3">
        <w:rPr>
          <w:rFonts w:ascii="Times New Roman" w:hAnsi="Times New Roman" w:cs="Times New Roman"/>
          <w:b/>
          <w:bCs/>
          <w:sz w:val="24"/>
          <w:szCs w:val="24"/>
        </w:rPr>
        <w:t xml:space="preserve">.  Обязанности сотрудника контрактной службы:  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3711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37117">
        <w:rPr>
          <w:rFonts w:ascii="Times New Roman" w:hAnsi="Times New Roman" w:cs="Times New Roman"/>
          <w:sz w:val="24"/>
          <w:szCs w:val="24"/>
        </w:rPr>
        <w:t>Размещение в единой информационной системе (или иных официальных источниках) плана закупок и внесенные в него изменения.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7117">
        <w:rPr>
          <w:rFonts w:ascii="Times New Roman" w:hAnsi="Times New Roman" w:cs="Times New Roman"/>
          <w:sz w:val="24"/>
          <w:szCs w:val="24"/>
        </w:rPr>
        <w:t>.Размещение в единой информационной системе (или иных официальных источниках)</w:t>
      </w:r>
      <w:r w:rsidRPr="00C37117">
        <w:rPr>
          <w:rFonts w:ascii="Times New Roman" w:hAnsi="Times New Roman" w:cs="Times New Roman"/>
          <w:sz w:val="24"/>
          <w:szCs w:val="24"/>
        </w:rPr>
        <w:br/>
        <w:t>плана-графика и,  внесенных в него изменений.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7117">
        <w:rPr>
          <w:rFonts w:ascii="Times New Roman" w:hAnsi="Times New Roman" w:cs="Times New Roman"/>
          <w:sz w:val="24"/>
          <w:szCs w:val="24"/>
        </w:rPr>
        <w:t>.  Осуществление подготовки и размещения в единой информационной системе (или</w:t>
      </w:r>
      <w:r w:rsidRPr="00C37117">
        <w:rPr>
          <w:rFonts w:ascii="Times New Roman" w:hAnsi="Times New Roman" w:cs="Times New Roman"/>
          <w:sz w:val="24"/>
          <w:szCs w:val="24"/>
        </w:rPr>
        <w:br/>
        <w:t>иных официальных источниках) извещений об осуществлении закупок;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7117">
        <w:rPr>
          <w:rFonts w:ascii="Times New Roman" w:hAnsi="Times New Roman" w:cs="Times New Roman"/>
          <w:sz w:val="24"/>
          <w:szCs w:val="24"/>
        </w:rPr>
        <w:t>.  Осуществление подготовки и размещения в единой информационной системе (или</w:t>
      </w:r>
      <w:r w:rsidRPr="00C37117">
        <w:rPr>
          <w:rFonts w:ascii="Times New Roman" w:hAnsi="Times New Roman" w:cs="Times New Roman"/>
          <w:sz w:val="24"/>
          <w:szCs w:val="24"/>
        </w:rPr>
        <w:br/>
        <w:t>иных официальных источниках) документации о закупках и проектов контрактов в</w:t>
      </w:r>
      <w:r w:rsidRPr="00C37117">
        <w:rPr>
          <w:rFonts w:ascii="Times New Roman" w:hAnsi="Times New Roman" w:cs="Times New Roman"/>
          <w:sz w:val="24"/>
          <w:szCs w:val="24"/>
        </w:rPr>
        <w:br/>
        <w:t>соответствии с действующим законодательством Российской Федерации и правовыми</w:t>
      </w:r>
      <w:r w:rsidRPr="00C37117">
        <w:rPr>
          <w:rFonts w:ascii="Times New Roman" w:hAnsi="Times New Roman" w:cs="Times New Roman"/>
          <w:sz w:val="24"/>
          <w:szCs w:val="24"/>
        </w:rPr>
        <w:br/>
        <w:t>актами и предоставленным техническим заданием по закупке (-ам);</w:t>
      </w:r>
    </w:p>
    <w:p w:rsidR="001E0444" w:rsidRPr="00D6731E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6731E">
        <w:rPr>
          <w:rFonts w:ascii="Times New Roman" w:hAnsi="Times New Roman" w:cs="Times New Roman"/>
          <w:sz w:val="24"/>
          <w:szCs w:val="24"/>
        </w:rPr>
        <w:t xml:space="preserve">.   Участвовать в разработке документации о закупках </w:t>
      </w:r>
      <w:r>
        <w:rPr>
          <w:rFonts w:ascii="Times New Roman" w:hAnsi="Times New Roman" w:cs="Times New Roman"/>
          <w:sz w:val="24"/>
          <w:szCs w:val="24"/>
        </w:rPr>
        <w:t xml:space="preserve">в части обеспечения юридической </w:t>
      </w:r>
      <w:r w:rsidRPr="00D6731E">
        <w:rPr>
          <w:rFonts w:ascii="Times New Roman" w:hAnsi="Times New Roman" w:cs="Times New Roman"/>
          <w:sz w:val="24"/>
          <w:szCs w:val="24"/>
        </w:rPr>
        <w:t>экспертизы гражданско-правовых договоров.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7117">
        <w:rPr>
          <w:rFonts w:ascii="Times New Roman" w:hAnsi="Times New Roman" w:cs="Times New Roman"/>
          <w:sz w:val="24"/>
          <w:szCs w:val="24"/>
        </w:rPr>
        <w:t>. Организация включения в реестр недобросовестных поставщиков (подрядчиков, исполнителей) информации о поставщике  (подрядчике, исполнителе);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DA4584">
        <w:rPr>
          <w:rFonts w:ascii="Times New Roman" w:hAnsi="Times New Roman" w:cs="Times New Roman"/>
          <w:sz w:val="24"/>
          <w:szCs w:val="24"/>
        </w:rPr>
        <w:t>Участвовать в разработке документации о закупках в части обеспечения юридической экспертизы гражданско-правовых договоров.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7117">
        <w:rPr>
          <w:rFonts w:ascii="Times New Roman" w:hAnsi="Times New Roman" w:cs="Times New Roman"/>
          <w:sz w:val="24"/>
          <w:szCs w:val="24"/>
        </w:rPr>
        <w:t>.  Участие в рассмотрении дел об обжаловании результатов определения поставщиков</w:t>
      </w:r>
      <w:r w:rsidRPr="00C37117">
        <w:rPr>
          <w:rFonts w:ascii="Times New Roman" w:hAnsi="Times New Roman" w:cs="Times New Roman"/>
          <w:sz w:val="24"/>
          <w:szCs w:val="24"/>
        </w:rPr>
        <w:br/>
        <w:t>(подрядчиков, исполнителей);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37117">
        <w:rPr>
          <w:rFonts w:ascii="Times New Roman" w:hAnsi="Times New Roman" w:cs="Times New Roman"/>
          <w:sz w:val="24"/>
          <w:szCs w:val="24"/>
        </w:rPr>
        <w:t>. Обязанности   сотрудника  контрактной службы</w:t>
      </w:r>
      <w:r w:rsidRPr="00C37117">
        <w:rPr>
          <w:rFonts w:ascii="Times New Roman" w:hAnsi="Times New Roman" w:cs="Times New Roman"/>
          <w:b/>
          <w:bCs/>
          <w:sz w:val="24"/>
          <w:szCs w:val="24"/>
        </w:rPr>
        <w:t>: </w:t>
      </w:r>
      <w:r>
        <w:rPr>
          <w:rFonts w:ascii="Times New Roman" w:hAnsi="Times New Roman" w:cs="Times New Roman"/>
          <w:b/>
          <w:bCs/>
          <w:sz w:val="24"/>
          <w:szCs w:val="24"/>
        </w:rPr>
        <w:t>Поздняковой И.П.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Составление планов закупок по направлению своей деятельности;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   составления общего свода изменений по представленным данным;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- проверка обоснований  таких изменений в соответствии с действующим законодательством Российской Федерации и правовыми актами;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37117">
        <w:rPr>
          <w:rFonts w:ascii="Times New Roman" w:hAnsi="Times New Roman" w:cs="Times New Roman"/>
          <w:sz w:val="24"/>
          <w:szCs w:val="24"/>
        </w:rPr>
        <w:t>.  Разработка предложений для внесения в план закупок, с учетом</w:t>
      </w:r>
      <w:r w:rsidRPr="00C37117">
        <w:rPr>
          <w:rFonts w:ascii="Times New Roman" w:hAnsi="Times New Roman" w:cs="Times New Roman"/>
          <w:sz w:val="24"/>
          <w:szCs w:val="24"/>
        </w:rPr>
        <w:br/>
        <w:t>всех необходимых  требований к ним по направлению своей деятельности.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37117">
        <w:rPr>
          <w:rFonts w:ascii="Times New Roman" w:hAnsi="Times New Roman" w:cs="Times New Roman"/>
          <w:sz w:val="24"/>
          <w:szCs w:val="24"/>
        </w:rPr>
        <w:t>. Осуществление   подготовки   изменений   для   внесения   в   план   закупок   в  части</w:t>
      </w:r>
      <w:r w:rsidRPr="00C37117">
        <w:rPr>
          <w:rFonts w:ascii="Times New Roman" w:hAnsi="Times New Roman" w:cs="Times New Roman"/>
          <w:sz w:val="24"/>
          <w:szCs w:val="24"/>
        </w:rPr>
        <w:br/>
        <w:t>обоснования   таких   изменений   по   направлению   своей   деятельности. 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37117">
        <w:rPr>
          <w:rFonts w:ascii="Times New Roman" w:hAnsi="Times New Roman" w:cs="Times New Roman"/>
          <w:sz w:val="24"/>
          <w:szCs w:val="24"/>
        </w:rPr>
        <w:t>. Определение и обоснование начальной (максимально</w:t>
      </w:r>
      <w:r>
        <w:rPr>
          <w:rFonts w:ascii="Times New Roman" w:hAnsi="Times New Roman" w:cs="Times New Roman"/>
          <w:sz w:val="24"/>
          <w:szCs w:val="24"/>
        </w:rPr>
        <w:t xml:space="preserve">й) цены контракта к закупкам по </w:t>
      </w:r>
      <w:r w:rsidRPr="00C37117">
        <w:rPr>
          <w:rFonts w:ascii="Times New Roman" w:hAnsi="Times New Roman" w:cs="Times New Roman"/>
          <w:sz w:val="24"/>
          <w:szCs w:val="24"/>
        </w:rPr>
        <w:t xml:space="preserve">направлению своей деятельности; 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37117">
        <w:rPr>
          <w:rFonts w:ascii="Times New Roman" w:hAnsi="Times New Roman" w:cs="Times New Roman"/>
          <w:sz w:val="24"/>
          <w:szCs w:val="24"/>
        </w:rPr>
        <w:t>. Подготовка и направление приглашений принять участие в определении поставщиков (подрядчиков, исполнителей)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направлениям своей деятельности</w:t>
      </w:r>
      <w:r w:rsidRPr="00C37117">
        <w:rPr>
          <w:rFonts w:ascii="Times New Roman" w:hAnsi="Times New Roman" w:cs="Times New Roman"/>
          <w:sz w:val="24"/>
          <w:szCs w:val="24"/>
        </w:rPr>
        <w:t>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37117">
        <w:rPr>
          <w:rFonts w:ascii="Times New Roman" w:hAnsi="Times New Roman" w:cs="Times New Roman"/>
          <w:sz w:val="24"/>
          <w:szCs w:val="24"/>
        </w:rPr>
        <w:t>.  Организация в случае необходимости на стадии план</w:t>
      </w:r>
      <w:r>
        <w:rPr>
          <w:rFonts w:ascii="Times New Roman" w:hAnsi="Times New Roman" w:cs="Times New Roman"/>
          <w:sz w:val="24"/>
          <w:szCs w:val="24"/>
        </w:rPr>
        <w:t xml:space="preserve">ирования закупок консультации с </w:t>
      </w:r>
      <w:r w:rsidRPr="00C37117">
        <w:rPr>
          <w:rFonts w:ascii="Times New Roman" w:hAnsi="Times New Roman" w:cs="Times New Roman"/>
          <w:sz w:val="24"/>
          <w:szCs w:val="24"/>
        </w:rPr>
        <w:t>поставщиками (подрядчиками, исполнителями) и участие в таких консультац</w:t>
      </w:r>
      <w:r>
        <w:rPr>
          <w:rFonts w:ascii="Times New Roman" w:hAnsi="Times New Roman" w:cs="Times New Roman"/>
          <w:sz w:val="24"/>
          <w:szCs w:val="24"/>
        </w:rPr>
        <w:t xml:space="preserve">иях в целях </w:t>
      </w:r>
      <w:r w:rsidRPr="00C37117">
        <w:rPr>
          <w:rFonts w:ascii="Times New Roman" w:hAnsi="Times New Roman" w:cs="Times New Roman"/>
          <w:sz w:val="24"/>
          <w:szCs w:val="24"/>
        </w:rPr>
        <w:t xml:space="preserve">определения состояния конкурентной среды 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соответствующих рынках товаров, </w:t>
      </w:r>
      <w:r w:rsidRPr="00C37117">
        <w:rPr>
          <w:rFonts w:ascii="Times New Roman" w:hAnsi="Times New Roman" w:cs="Times New Roman"/>
          <w:sz w:val="24"/>
          <w:szCs w:val="24"/>
        </w:rPr>
        <w:t>работ,</w:t>
      </w:r>
      <w:r w:rsidRPr="00C37117">
        <w:rPr>
          <w:rFonts w:ascii="Times New Roman" w:hAnsi="Times New Roman" w:cs="Times New Roman"/>
          <w:sz w:val="24"/>
          <w:szCs w:val="24"/>
        </w:rPr>
        <w:br/>
        <w:t>услуг,   определения   наилучших   технологий   и   других   решений   для  обеспечения</w:t>
      </w:r>
      <w:r w:rsidRPr="00C37117">
        <w:rPr>
          <w:rFonts w:ascii="Times New Roman" w:hAnsi="Times New Roman" w:cs="Times New Roman"/>
          <w:sz w:val="24"/>
          <w:szCs w:val="24"/>
        </w:rPr>
        <w:br/>
        <w:t>государственных и муниципальных нужд;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C37117">
        <w:rPr>
          <w:rFonts w:ascii="Times New Roman" w:hAnsi="Times New Roman" w:cs="Times New Roman"/>
          <w:sz w:val="24"/>
          <w:szCs w:val="24"/>
        </w:rPr>
        <w:t>.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отдельный 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 а также отдельных этапов исполнения контракта, обеспечения создания приемочной комиссии;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37117">
        <w:rPr>
          <w:rFonts w:ascii="Times New Roman" w:hAnsi="Times New Roman" w:cs="Times New Roman"/>
          <w:sz w:val="24"/>
          <w:szCs w:val="24"/>
        </w:rPr>
        <w:t>. Осуществление подготовки материалов для выполнения претенциозной работы;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C37117">
        <w:rPr>
          <w:rFonts w:ascii="Times New Roman" w:hAnsi="Times New Roman" w:cs="Times New Roman"/>
          <w:sz w:val="24"/>
          <w:szCs w:val="24"/>
        </w:rPr>
        <w:t>.  Выполнение   иных   поручений   руководителя   контрактной   службы   в  пределах</w:t>
      </w:r>
      <w:r w:rsidRPr="00C37117">
        <w:rPr>
          <w:rFonts w:ascii="Times New Roman" w:hAnsi="Times New Roman" w:cs="Times New Roman"/>
          <w:sz w:val="24"/>
          <w:szCs w:val="24"/>
        </w:rPr>
        <w:br/>
        <w:t>компетенции контрактной службы.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4.   Участвовать в разработке документации о закупках в части обеспечения юридическ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C37117">
        <w:rPr>
          <w:rFonts w:ascii="Times New Roman" w:hAnsi="Times New Roman" w:cs="Times New Roman"/>
          <w:sz w:val="24"/>
          <w:szCs w:val="24"/>
        </w:rPr>
        <w:t>экспертизы гражданско-правовых договоров.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 xml:space="preserve">5. Привлечение экспертов и экспертных организаций; 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6. Организационно-техническое  обеспечение деятельности комиссий по осуществлению закупок.</w:t>
      </w:r>
    </w:p>
    <w:p w:rsidR="001E0444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7. Направление поставщику (подрядчику, исполнителю) требований об уплате неустоек (штрафов, пеней).</w:t>
      </w:r>
    </w:p>
    <w:p w:rsidR="001E0444" w:rsidRPr="00C37117" w:rsidRDefault="001E0444" w:rsidP="00C2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7117">
        <w:rPr>
          <w:rFonts w:ascii="Times New Roman" w:hAnsi="Times New Roman" w:cs="Times New Roman"/>
          <w:sz w:val="24"/>
          <w:szCs w:val="24"/>
        </w:rPr>
        <w:t>8.Взаимодействие с поставщиком (подрядчиком, исполнителем) при изменении, расторжении контракта.</w:t>
      </w:r>
    </w:p>
    <w:p w:rsidR="001E0444" w:rsidRPr="00C37117" w:rsidRDefault="001E0444" w:rsidP="00C25B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E0444" w:rsidRPr="00C37117" w:rsidSect="006C083A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44" w:rsidRDefault="001E0444" w:rsidP="00CA6DDF">
      <w:pPr>
        <w:spacing w:after="0" w:line="240" w:lineRule="auto"/>
      </w:pPr>
      <w:r>
        <w:separator/>
      </w:r>
    </w:p>
  </w:endnote>
  <w:endnote w:type="continuationSeparator" w:id="0">
    <w:p w:rsidR="001E0444" w:rsidRDefault="001E0444" w:rsidP="00CA6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444" w:rsidRDefault="001E0444">
    <w:pPr>
      <w:pStyle w:val="Footer"/>
      <w:jc w:val="right"/>
    </w:pPr>
  </w:p>
  <w:p w:rsidR="001E0444" w:rsidRDefault="001E0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44" w:rsidRDefault="001E0444" w:rsidP="00CA6DDF">
      <w:pPr>
        <w:spacing w:after="0" w:line="240" w:lineRule="auto"/>
      </w:pPr>
      <w:r>
        <w:separator/>
      </w:r>
    </w:p>
  </w:footnote>
  <w:footnote w:type="continuationSeparator" w:id="0">
    <w:p w:rsidR="001E0444" w:rsidRDefault="001E0444" w:rsidP="00CA6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9F2"/>
    <w:multiLevelType w:val="hybridMultilevel"/>
    <w:tmpl w:val="8E02572C"/>
    <w:lvl w:ilvl="0" w:tplc="4F3626C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B944A2"/>
    <w:multiLevelType w:val="multilevel"/>
    <w:tmpl w:val="5D4E06E8"/>
    <w:lvl w:ilvl="0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3144" w:hanging="360"/>
      </w:pPr>
    </w:lvl>
    <w:lvl w:ilvl="2">
      <w:start w:val="1"/>
      <w:numFmt w:val="lowerRoman"/>
      <w:lvlText w:val="%3."/>
      <w:lvlJc w:val="right"/>
      <w:pPr>
        <w:ind w:left="3864" w:hanging="180"/>
      </w:pPr>
    </w:lvl>
    <w:lvl w:ilvl="3">
      <w:start w:val="1"/>
      <w:numFmt w:val="decimal"/>
      <w:lvlText w:val="%4."/>
      <w:lvlJc w:val="left"/>
      <w:pPr>
        <w:ind w:left="4584" w:hanging="360"/>
      </w:pPr>
    </w:lvl>
    <w:lvl w:ilvl="4">
      <w:start w:val="1"/>
      <w:numFmt w:val="lowerLetter"/>
      <w:lvlText w:val="%5."/>
      <w:lvlJc w:val="left"/>
      <w:pPr>
        <w:ind w:left="5304" w:hanging="360"/>
      </w:pPr>
    </w:lvl>
    <w:lvl w:ilvl="5">
      <w:start w:val="1"/>
      <w:numFmt w:val="lowerRoman"/>
      <w:lvlText w:val="%6."/>
      <w:lvlJc w:val="right"/>
      <w:pPr>
        <w:ind w:left="6024" w:hanging="180"/>
      </w:pPr>
    </w:lvl>
    <w:lvl w:ilvl="6">
      <w:start w:val="1"/>
      <w:numFmt w:val="decimal"/>
      <w:lvlText w:val="%7."/>
      <w:lvlJc w:val="left"/>
      <w:pPr>
        <w:ind w:left="6744" w:hanging="360"/>
      </w:pPr>
    </w:lvl>
    <w:lvl w:ilvl="7">
      <w:start w:val="1"/>
      <w:numFmt w:val="lowerLetter"/>
      <w:lvlText w:val="%8."/>
      <w:lvlJc w:val="left"/>
      <w:pPr>
        <w:ind w:left="7464" w:hanging="360"/>
      </w:pPr>
    </w:lvl>
    <w:lvl w:ilvl="8">
      <w:start w:val="1"/>
      <w:numFmt w:val="lowerRoman"/>
      <w:lvlText w:val="%9."/>
      <w:lvlJc w:val="right"/>
      <w:pPr>
        <w:ind w:left="8184" w:hanging="180"/>
      </w:pPr>
    </w:lvl>
  </w:abstractNum>
  <w:abstractNum w:abstractNumId="2">
    <w:nsid w:val="48453B84"/>
    <w:multiLevelType w:val="hybridMultilevel"/>
    <w:tmpl w:val="F0D6F478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3">
    <w:nsid w:val="4B67052C"/>
    <w:multiLevelType w:val="hybridMultilevel"/>
    <w:tmpl w:val="5D4E06E8"/>
    <w:lvl w:ilvl="0" w:tplc="4F3626C2">
      <w:start w:val="1"/>
      <w:numFmt w:val="decimal"/>
      <w:lvlText w:val="%1."/>
      <w:lvlJc w:val="left"/>
      <w:pPr>
        <w:ind w:left="234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3144" w:hanging="360"/>
      </w:pPr>
    </w:lvl>
    <w:lvl w:ilvl="2" w:tplc="0419001B">
      <w:start w:val="1"/>
      <w:numFmt w:val="lowerRoman"/>
      <w:lvlText w:val="%3."/>
      <w:lvlJc w:val="right"/>
      <w:pPr>
        <w:ind w:left="3864" w:hanging="180"/>
      </w:pPr>
    </w:lvl>
    <w:lvl w:ilvl="3" w:tplc="0419000F">
      <w:start w:val="1"/>
      <w:numFmt w:val="decimal"/>
      <w:lvlText w:val="%4."/>
      <w:lvlJc w:val="left"/>
      <w:pPr>
        <w:ind w:left="4584" w:hanging="360"/>
      </w:pPr>
    </w:lvl>
    <w:lvl w:ilvl="4" w:tplc="04190019">
      <w:start w:val="1"/>
      <w:numFmt w:val="lowerLetter"/>
      <w:lvlText w:val="%5."/>
      <w:lvlJc w:val="left"/>
      <w:pPr>
        <w:ind w:left="5304" w:hanging="360"/>
      </w:pPr>
    </w:lvl>
    <w:lvl w:ilvl="5" w:tplc="0419001B">
      <w:start w:val="1"/>
      <w:numFmt w:val="lowerRoman"/>
      <w:lvlText w:val="%6."/>
      <w:lvlJc w:val="right"/>
      <w:pPr>
        <w:ind w:left="6024" w:hanging="180"/>
      </w:pPr>
    </w:lvl>
    <w:lvl w:ilvl="6" w:tplc="0419000F">
      <w:start w:val="1"/>
      <w:numFmt w:val="decimal"/>
      <w:lvlText w:val="%7."/>
      <w:lvlJc w:val="left"/>
      <w:pPr>
        <w:ind w:left="6744" w:hanging="360"/>
      </w:pPr>
    </w:lvl>
    <w:lvl w:ilvl="7" w:tplc="04190019">
      <w:start w:val="1"/>
      <w:numFmt w:val="lowerLetter"/>
      <w:lvlText w:val="%8."/>
      <w:lvlJc w:val="left"/>
      <w:pPr>
        <w:ind w:left="7464" w:hanging="360"/>
      </w:pPr>
    </w:lvl>
    <w:lvl w:ilvl="8" w:tplc="0419001B">
      <w:start w:val="1"/>
      <w:numFmt w:val="lowerRoman"/>
      <w:lvlText w:val="%9."/>
      <w:lvlJc w:val="right"/>
      <w:pPr>
        <w:ind w:left="8184" w:hanging="180"/>
      </w:pPr>
    </w:lvl>
  </w:abstractNum>
  <w:abstractNum w:abstractNumId="4">
    <w:nsid w:val="526371E1"/>
    <w:multiLevelType w:val="hybridMultilevel"/>
    <w:tmpl w:val="5CFE0DF2"/>
    <w:lvl w:ilvl="0" w:tplc="9AA8B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67765AE"/>
    <w:multiLevelType w:val="multilevel"/>
    <w:tmpl w:val="9A0EA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>
    <w:nsid w:val="570929A0"/>
    <w:multiLevelType w:val="hybridMultilevel"/>
    <w:tmpl w:val="5CFE0DF2"/>
    <w:lvl w:ilvl="0" w:tplc="9AA8BD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CF60517"/>
    <w:multiLevelType w:val="hybridMultilevel"/>
    <w:tmpl w:val="DB10745E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567E40"/>
    <w:multiLevelType w:val="hybridMultilevel"/>
    <w:tmpl w:val="C45E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833"/>
    <w:rsid w:val="00000A34"/>
    <w:rsid w:val="000051E1"/>
    <w:rsid w:val="00006757"/>
    <w:rsid w:val="00015F02"/>
    <w:rsid w:val="00023BE8"/>
    <w:rsid w:val="00026E32"/>
    <w:rsid w:val="00033D5B"/>
    <w:rsid w:val="00046F5A"/>
    <w:rsid w:val="00050EA7"/>
    <w:rsid w:val="000515E7"/>
    <w:rsid w:val="0005453A"/>
    <w:rsid w:val="00061BCB"/>
    <w:rsid w:val="00072454"/>
    <w:rsid w:val="000914A7"/>
    <w:rsid w:val="000A3B3B"/>
    <w:rsid w:val="000B45E9"/>
    <w:rsid w:val="000D089C"/>
    <w:rsid w:val="001009FD"/>
    <w:rsid w:val="001026F9"/>
    <w:rsid w:val="001116CD"/>
    <w:rsid w:val="00114145"/>
    <w:rsid w:val="0011775C"/>
    <w:rsid w:val="001205CD"/>
    <w:rsid w:val="00122E2E"/>
    <w:rsid w:val="001244F8"/>
    <w:rsid w:val="0014314A"/>
    <w:rsid w:val="00146A08"/>
    <w:rsid w:val="00156BE8"/>
    <w:rsid w:val="001711D8"/>
    <w:rsid w:val="0018438D"/>
    <w:rsid w:val="00196FF7"/>
    <w:rsid w:val="001C08AB"/>
    <w:rsid w:val="001E0444"/>
    <w:rsid w:val="001E5568"/>
    <w:rsid w:val="001E618A"/>
    <w:rsid w:val="001E7391"/>
    <w:rsid w:val="002043FC"/>
    <w:rsid w:val="00206094"/>
    <w:rsid w:val="002112A1"/>
    <w:rsid w:val="002126D4"/>
    <w:rsid w:val="00220833"/>
    <w:rsid w:val="002262E3"/>
    <w:rsid w:val="002372D9"/>
    <w:rsid w:val="002639ED"/>
    <w:rsid w:val="00272419"/>
    <w:rsid w:val="002847A7"/>
    <w:rsid w:val="00292614"/>
    <w:rsid w:val="002A5DB8"/>
    <w:rsid w:val="002B47B2"/>
    <w:rsid w:val="002C4BC4"/>
    <w:rsid w:val="002D102C"/>
    <w:rsid w:val="002D6151"/>
    <w:rsid w:val="002D6D5B"/>
    <w:rsid w:val="002F2A8F"/>
    <w:rsid w:val="00301555"/>
    <w:rsid w:val="00304FA7"/>
    <w:rsid w:val="00305831"/>
    <w:rsid w:val="00305B67"/>
    <w:rsid w:val="00306090"/>
    <w:rsid w:val="00313ED5"/>
    <w:rsid w:val="00332839"/>
    <w:rsid w:val="00372DB8"/>
    <w:rsid w:val="00373E37"/>
    <w:rsid w:val="00373E3B"/>
    <w:rsid w:val="00377AD2"/>
    <w:rsid w:val="00377D3F"/>
    <w:rsid w:val="003A599D"/>
    <w:rsid w:val="003B033E"/>
    <w:rsid w:val="00403600"/>
    <w:rsid w:val="00411DF8"/>
    <w:rsid w:val="00415A17"/>
    <w:rsid w:val="00423FE3"/>
    <w:rsid w:val="0042761D"/>
    <w:rsid w:val="00431292"/>
    <w:rsid w:val="004414B9"/>
    <w:rsid w:val="004445EC"/>
    <w:rsid w:val="0045618F"/>
    <w:rsid w:val="00467C61"/>
    <w:rsid w:val="004750B1"/>
    <w:rsid w:val="00485884"/>
    <w:rsid w:val="004877F0"/>
    <w:rsid w:val="004A0141"/>
    <w:rsid w:val="004B697C"/>
    <w:rsid w:val="004C1DF9"/>
    <w:rsid w:val="004C5CCE"/>
    <w:rsid w:val="004C75F2"/>
    <w:rsid w:val="004D29FD"/>
    <w:rsid w:val="005038B9"/>
    <w:rsid w:val="00537C4F"/>
    <w:rsid w:val="005424AD"/>
    <w:rsid w:val="0059020E"/>
    <w:rsid w:val="005A748F"/>
    <w:rsid w:val="005E0275"/>
    <w:rsid w:val="005E4378"/>
    <w:rsid w:val="00603924"/>
    <w:rsid w:val="00641BA5"/>
    <w:rsid w:val="0065402B"/>
    <w:rsid w:val="00667F68"/>
    <w:rsid w:val="00670A22"/>
    <w:rsid w:val="00673FE7"/>
    <w:rsid w:val="00687F7A"/>
    <w:rsid w:val="0069756E"/>
    <w:rsid w:val="006B162D"/>
    <w:rsid w:val="006B5700"/>
    <w:rsid w:val="006C083A"/>
    <w:rsid w:val="006E2009"/>
    <w:rsid w:val="006E2045"/>
    <w:rsid w:val="006E47EC"/>
    <w:rsid w:val="006E7EF1"/>
    <w:rsid w:val="006F22C0"/>
    <w:rsid w:val="006F419E"/>
    <w:rsid w:val="00727B3A"/>
    <w:rsid w:val="00740827"/>
    <w:rsid w:val="00745010"/>
    <w:rsid w:val="00761955"/>
    <w:rsid w:val="00765B5F"/>
    <w:rsid w:val="00771B2D"/>
    <w:rsid w:val="0077605B"/>
    <w:rsid w:val="00783CDD"/>
    <w:rsid w:val="007B15FA"/>
    <w:rsid w:val="007E6BAA"/>
    <w:rsid w:val="0080288A"/>
    <w:rsid w:val="00804A14"/>
    <w:rsid w:val="00807AAF"/>
    <w:rsid w:val="00844C93"/>
    <w:rsid w:val="00847EB5"/>
    <w:rsid w:val="00850317"/>
    <w:rsid w:val="008778F6"/>
    <w:rsid w:val="00881FF0"/>
    <w:rsid w:val="00886783"/>
    <w:rsid w:val="00896676"/>
    <w:rsid w:val="008A385A"/>
    <w:rsid w:val="008B10FD"/>
    <w:rsid w:val="008C325C"/>
    <w:rsid w:val="008C61A2"/>
    <w:rsid w:val="008E0F8F"/>
    <w:rsid w:val="009152FF"/>
    <w:rsid w:val="00923BC8"/>
    <w:rsid w:val="00926FC1"/>
    <w:rsid w:val="00933E89"/>
    <w:rsid w:val="009451DE"/>
    <w:rsid w:val="00945367"/>
    <w:rsid w:val="00961E5B"/>
    <w:rsid w:val="0096373D"/>
    <w:rsid w:val="00963DAE"/>
    <w:rsid w:val="00982E56"/>
    <w:rsid w:val="009858DC"/>
    <w:rsid w:val="00985ABD"/>
    <w:rsid w:val="0099146E"/>
    <w:rsid w:val="00992F1D"/>
    <w:rsid w:val="00993A9B"/>
    <w:rsid w:val="009B0A0B"/>
    <w:rsid w:val="009B4512"/>
    <w:rsid w:val="009B6F8F"/>
    <w:rsid w:val="009C07EB"/>
    <w:rsid w:val="009C36F9"/>
    <w:rsid w:val="009D0E85"/>
    <w:rsid w:val="009E272B"/>
    <w:rsid w:val="009F14CC"/>
    <w:rsid w:val="00A07DA2"/>
    <w:rsid w:val="00A3591D"/>
    <w:rsid w:val="00A41B90"/>
    <w:rsid w:val="00A4201F"/>
    <w:rsid w:val="00A56EC7"/>
    <w:rsid w:val="00A62C06"/>
    <w:rsid w:val="00A72B13"/>
    <w:rsid w:val="00A742A5"/>
    <w:rsid w:val="00A8115F"/>
    <w:rsid w:val="00A813A7"/>
    <w:rsid w:val="00A82433"/>
    <w:rsid w:val="00AE28E8"/>
    <w:rsid w:val="00AE3DAD"/>
    <w:rsid w:val="00AE68AE"/>
    <w:rsid w:val="00AF3A2F"/>
    <w:rsid w:val="00B36698"/>
    <w:rsid w:val="00B36F1E"/>
    <w:rsid w:val="00B63B6B"/>
    <w:rsid w:val="00B66809"/>
    <w:rsid w:val="00B715D4"/>
    <w:rsid w:val="00B7423E"/>
    <w:rsid w:val="00B8377D"/>
    <w:rsid w:val="00B84220"/>
    <w:rsid w:val="00BA1956"/>
    <w:rsid w:val="00BB4EB4"/>
    <w:rsid w:val="00BE1DF5"/>
    <w:rsid w:val="00C067F3"/>
    <w:rsid w:val="00C25B97"/>
    <w:rsid w:val="00C32922"/>
    <w:rsid w:val="00C37117"/>
    <w:rsid w:val="00C611F1"/>
    <w:rsid w:val="00C64FBC"/>
    <w:rsid w:val="00C7016F"/>
    <w:rsid w:val="00C727E8"/>
    <w:rsid w:val="00CA5490"/>
    <w:rsid w:val="00CA6DDF"/>
    <w:rsid w:val="00CB4C3C"/>
    <w:rsid w:val="00CB6018"/>
    <w:rsid w:val="00CB74B6"/>
    <w:rsid w:val="00CC0AF0"/>
    <w:rsid w:val="00CC1F54"/>
    <w:rsid w:val="00CC5670"/>
    <w:rsid w:val="00CC7104"/>
    <w:rsid w:val="00CE08F3"/>
    <w:rsid w:val="00D028B3"/>
    <w:rsid w:val="00D2329B"/>
    <w:rsid w:val="00D2799B"/>
    <w:rsid w:val="00D47EBB"/>
    <w:rsid w:val="00D5504D"/>
    <w:rsid w:val="00D64138"/>
    <w:rsid w:val="00D6731E"/>
    <w:rsid w:val="00D6780A"/>
    <w:rsid w:val="00D83CE0"/>
    <w:rsid w:val="00D84D6E"/>
    <w:rsid w:val="00D87C9C"/>
    <w:rsid w:val="00D90F59"/>
    <w:rsid w:val="00D91584"/>
    <w:rsid w:val="00DA4584"/>
    <w:rsid w:val="00DB2A9E"/>
    <w:rsid w:val="00DB7280"/>
    <w:rsid w:val="00DC0C95"/>
    <w:rsid w:val="00DD0732"/>
    <w:rsid w:val="00DD19C3"/>
    <w:rsid w:val="00DD7359"/>
    <w:rsid w:val="00DF186B"/>
    <w:rsid w:val="00E02D01"/>
    <w:rsid w:val="00E239D2"/>
    <w:rsid w:val="00E24CE9"/>
    <w:rsid w:val="00E302F8"/>
    <w:rsid w:val="00E3078F"/>
    <w:rsid w:val="00E33C9D"/>
    <w:rsid w:val="00E36A03"/>
    <w:rsid w:val="00E40AAC"/>
    <w:rsid w:val="00E43E55"/>
    <w:rsid w:val="00E451A0"/>
    <w:rsid w:val="00E501AF"/>
    <w:rsid w:val="00E55B65"/>
    <w:rsid w:val="00E56F91"/>
    <w:rsid w:val="00E661E2"/>
    <w:rsid w:val="00E73901"/>
    <w:rsid w:val="00E75684"/>
    <w:rsid w:val="00E839C4"/>
    <w:rsid w:val="00E85082"/>
    <w:rsid w:val="00E913E0"/>
    <w:rsid w:val="00E93A09"/>
    <w:rsid w:val="00E959DA"/>
    <w:rsid w:val="00E97088"/>
    <w:rsid w:val="00EA02D6"/>
    <w:rsid w:val="00EA0B6B"/>
    <w:rsid w:val="00EA326E"/>
    <w:rsid w:val="00EA40A7"/>
    <w:rsid w:val="00EB3001"/>
    <w:rsid w:val="00EC0200"/>
    <w:rsid w:val="00EC3E3B"/>
    <w:rsid w:val="00EE319A"/>
    <w:rsid w:val="00F069CB"/>
    <w:rsid w:val="00F261DF"/>
    <w:rsid w:val="00F30296"/>
    <w:rsid w:val="00F37FF6"/>
    <w:rsid w:val="00F5427F"/>
    <w:rsid w:val="00F56333"/>
    <w:rsid w:val="00F57F70"/>
    <w:rsid w:val="00F62735"/>
    <w:rsid w:val="00F735E7"/>
    <w:rsid w:val="00F84F0F"/>
    <w:rsid w:val="00F8672D"/>
    <w:rsid w:val="00F92BD0"/>
    <w:rsid w:val="00FA408F"/>
    <w:rsid w:val="00FB38CA"/>
    <w:rsid w:val="00FC258C"/>
    <w:rsid w:val="00FD3B7F"/>
    <w:rsid w:val="00FE1F95"/>
    <w:rsid w:val="00FE5A78"/>
    <w:rsid w:val="00FE7587"/>
    <w:rsid w:val="00FF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B9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6090"/>
    <w:pPr>
      <w:ind w:left="720"/>
    </w:pPr>
  </w:style>
  <w:style w:type="table" w:styleId="TableGrid">
    <w:name w:val="Table Grid"/>
    <w:basedOn w:val="TableNormal"/>
    <w:uiPriority w:val="99"/>
    <w:rsid w:val="00961E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961E5B"/>
    <w:rPr>
      <w:rFonts w:cs="Calibri"/>
      <w:lang w:eastAsia="en-US"/>
    </w:rPr>
  </w:style>
  <w:style w:type="paragraph" w:styleId="Header">
    <w:name w:val="header"/>
    <w:basedOn w:val="Normal"/>
    <w:link w:val="HeaderChar"/>
    <w:uiPriority w:val="99"/>
    <w:rsid w:val="00CA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A6DDF"/>
  </w:style>
  <w:style w:type="paragraph" w:styleId="Footer">
    <w:name w:val="footer"/>
    <w:basedOn w:val="Normal"/>
    <w:link w:val="FooterChar"/>
    <w:uiPriority w:val="99"/>
    <w:rsid w:val="00CA6D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A6DDF"/>
  </w:style>
  <w:style w:type="character" w:styleId="Hyperlink">
    <w:name w:val="Hyperlink"/>
    <w:basedOn w:val="DefaultParagraphFont"/>
    <w:uiPriority w:val="99"/>
    <w:rsid w:val="009858DC"/>
    <w:rPr>
      <w:color w:val="auto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304F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04F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04FA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E2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0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2864</TotalTime>
  <Pages>14</Pages>
  <Words>5279</Words>
  <Characters>30093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Northern</dc:creator>
  <cp:keywords/>
  <dc:description/>
  <cp:lastModifiedBy>Admin</cp:lastModifiedBy>
  <cp:revision>103</cp:revision>
  <cp:lastPrinted>2014-11-13T06:07:00Z</cp:lastPrinted>
  <dcterms:created xsi:type="dcterms:W3CDTF">2014-04-01T13:38:00Z</dcterms:created>
  <dcterms:modified xsi:type="dcterms:W3CDTF">2015-08-26T12:41:00Z</dcterms:modified>
</cp:coreProperties>
</file>