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3" w:rsidRPr="006353F3" w:rsidRDefault="006353F3" w:rsidP="006353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5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продавец не доставил товар, приобретенный и оплаченный в Интернет-магазине: 5 советов покупателю</w:t>
      </w:r>
    </w:p>
    <w:p w:rsidR="006353F3" w:rsidRDefault="006353F3" w:rsidP="00457142">
      <w:pPr>
        <w:pStyle w:val="a3"/>
        <w:jc w:val="both"/>
      </w:pP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4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своими правами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5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шаблоном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6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http://zpp.rospotrebnadzor.ru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7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этой памятки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Программы НОТА - независимое объединение товарных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https://nota-claim.ru/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агрегаторами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Price.ru,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Wikimart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Товары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Яндекс.Маркет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9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спорную ситуацию можно урегулировать при помощи сервиса подачи обращений по адресу - </w:t>
      </w:r>
      <w:hyperlink r:id="rId10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http://www.akit.ru/claims/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 </w:t>
      </w:r>
      <w:hyperlink r:id="rId11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http://www.hotline.rocit.ru/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2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http://buyprotect.ru/goryachaya-liniya.html</w:t>
        </w:r>
      </w:hyperlink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</w:t>
      </w: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F3" w:rsidRPr="006353F3" w:rsidRDefault="006353F3" w:rsidP="0063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 </w:t>
      </w:r>
      <w:hyperlink r:id="rId13" w:history="1">
        <w:r w:rsidRPr="00635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  <w:bookmarkStart w:id="0" w:name="_GoBack"/>
      <w:bookmarkEnd w:id="0"/>
    </w:p>
    <w:p w:rsidR="001B10A2" w:rsidRDefault="00457142">
      <w:r>
        <w:t>Источник:</w:t>
      </w:r>
      <w:r w:rsidRPr="00457142">
        <w:t xml:space="preserve"> </w:t>
      </w:r>
      <w:r w:rsidR="006353F3" w:rsidRPr="006353F3">
        <w:t>https://zpp.rospotrebnadzor.ru/handbook/torg/memos/88798</w:t>
      </w:r>
    </w:p>
    <w:sectPr w:rsidR="001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D"/>
    <w:rsid w:val="001F581D"/>
    <w:rsid w:val="00457142"/>
    <w:rsid w:val="006353F3"/>
    <w:rsid w:val="00BF3549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3A2D-178F-4F9A-9E75-64048DA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-claim.ru/" TargetMode="External"/><Relationship Id="rId13" Type="http://schemas.openxmlformats.org/officeDocument/2006/relationships/hyperlink" Target="http://buyprotect.ru/images/download/ecom_mar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handbook/torg/memos/49963" TargetMode="External"/><Relationship Id="rId12" Type="http://schemas.openxmlformats.org/officeDocument/2006/relationships/hyperlink" Target="http://buyprotect.ru/goryachaya-li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www.hotline.rocit.ru/" TargetMode="External"/><Relationship Id="rId5" Type="http://schemas.openxmlformats.org/officeDocument/2006/relationships/hyperlink" Target="http://zpp.rospotrebnadzor.ru/handbook/torg/forms/503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kit.ru/claims/" TargetMode="External"/><Relationship Id="rId4" Type="http://schemas.openxmlformats.org/officeDocument/2006/relationships/hyperlink" Target="http://zpp.rospotrebnadzor.ru/news/federal/86888" TargetMode="External"/><Relationship Id="rId9" Type="http://schemas.openxmlformats.org/officeDocument/2006/relationships/hyperlink" Target="http://www.akit.ru/portfolio/memb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</cp:revision>
  <dcterms:created xsi:type="dcterms:W3CDTF">2024-02-06T11:51:00Z</dcterms:created>
  <dcterms:modified xsi:type="dcterms:W3CDTF">2024-02-06T11:51:00Z</dcterms:modified>
</cp:coreProperties>
</file>