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49" w:rsidRDefault="00733F49" w:rsidP="00733F49">
      <w:pPr>
        <w:pStyle w:val="a3"/>
        <w:spacing w:before="0" w:beforeAutospacing="0" w:after="0" w:afterAutospacing="0"/>
        <w:jc w:val="right"/>
        <w:rPr>
          <w:color w:val="000000"/>
        </w:rPr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733F49" w:rsidTr="00733F49">
        <w:tc>
          <w:tcPr>
            <w:tcW w:w="2235" w:type="dxa"/>
            <w:hideMark/>
          </w:tcPr>
          <w:p w:rsidR="00733F49" w:rsidRDefault="00733F49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733F49" w:rsidRDefault="00733F49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733F49" w:rsidRDefault="00733F49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733F49" w:rsidRDefault="00733F49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606425" cy="715645"/>
                  <wp:effectExtent l="0" t="0" r="3175" b="825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733F49" w:rsidRDefault="00733F49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</w:tbl>
    <w:p w:rsidR="00733F49" w:rsidRDefault="00733F49" w:rsidP="00733F49">
      <w:pPr>
        <w:pStyle w:val="1"/>
        <w:spacing w:before="0" w:line="240" w:lineRule="auto"/>
        <w:ind w:firstLine="0"/>
        <w:rPr>
          <w:sz w:val="20"/>
        </w:rPr>
      </w:pPr>
    </w:p>
    <w:p w:rsidR="00733F49" w:rsidRDefault="00733F49" w:rsidP="00733F49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733F49" w:rsidRDefault="00733F49" w:rsidP="00733F49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733F49" w:rsidRDefault="00733F49" w:rsidP="00733F49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733F49" w:rsidRDefault="00733F49" w:rsidP="00733F49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733F49" w:rsidRDefault="00733F49" w:rsidP="00733F49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733F49" w:rsidRDefault="00733F49" w:rsidP="00733F49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733F49" w:rsidRDefault="00733F49" w:rsidP="00733F49">
      <w:pPr>
        <w:pStyle w:val="FR2"/>
        <w:spacing w:before="0"/>
        <w:ind w:left="238"/>
        <w:rPr>
          <w:sz w:val="20"/>
        </w:rPr>
      </w:pPr>
    </w:p>
    <w:p w:rsidR="00733F49" w:rsidRDefault="00733F49" w:rsidP="00733F49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733F49" w:rsidRDefault="00733F49" w:rsidP="00733F49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733F49" w:rsidRDefault="00733F49" w:rsidP="00733F49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>_</w:t>
      </w:r>
      <w:proofErr w:type="gramStart"/>
      <w:r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</w:t>
      </w:r>
      <w:proofErr w:type="gramEnd"/>
      <w:r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t xml:space="preserve"> г.  № </w:t>
      </w:r>
      <w:r>
        <w:rPr>
          <w:rFonts w:ascii="Times New Roman" w:hAnsi="Times New Roman"/>
          <w:b/>
          <w:bCs/>
        </w:rPr>
        <w:t>___</w:t>
      </w: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bookmarkStart w:id="0" w:name="_GoBack"/>
      <w:r>
        <w:rPr>
          <w:i/>
          <w:color w:val="000000"/>
          <w:sz w:val="20"/>
          <w:szCs w:val="20"/>
        </w:rPr>
        <w:t xml:space="preserve">О признании утратившим силу Решения Муниципального Совета </w:t>
      </w: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МО Сосновая Поляна от 18.05.2022 г. № 96 </w:t>
      </w: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 утверждении изменений и дополнений в Устав </w:t>
      </w: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внутригородского муниципального образования </w:t>
      </w: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города федерального значения Санкт-Петербурга </w:t>
      </w:r>
    </w:p>
    <w:p w:rsidR="00733F49" w:rsidRDefault="00733F49" w:rsidP="00733F49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муниципальный округ Сосновая Поляна </w:t>
      </w:r>
    </w:p>
    <w:p w:rsidR="00733F49" w:rsidRDefault="00733F49" w:rsidP="00733F49">
      <w:pPr>
        <w:pStyle w:val="FR3"/>
        <w:spacing w:before="0"/>
        <w:rPr>
          <w:rFonts w:ascii="Times New Roman" w:hAnsi="Times New Roman"/>
        </w:rPr>
      </w:pPr>
    </w:p>
    <w:bookmarkEnd w:id="0"/>
    <w:p w:rsidR="00733F49" w:rsidRDefault="00733F49" w:rsidP="00733F49">
      <w:pPr>
        <w:pStyle w:val="FR3"/>
        <w:spacing w:before="0"/>
        <w:rPr>
          <w:rFonts w:ascii="Times New Roman" w:hAnsi="Times New Roman"/>
        </w:rPr>
      </w:pPr>
    </w:p>
    <w:p w:rsidR="00733F49" w:rsidRDefault="00733F49" w:rsidP="00733F49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В связи с приведением Устава внутригородского муниципального образования города федерального значения Санкт-Петербурга муниципальный округ Сосновая Поляна в соответствие с действующим законодательством,</w:t>
      </w:r>
      <w:r>
        <w:rPr>
          <w:rFonts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Муниципальный Совет </w:t>
      </w:r>
      <w:r>
        <w:rPr>
          <w:rFonts w:ascii="Times New Roman" w:hAnsi="Times New Roman"/>
          <w:b/>
          <w:szCs w:val="24"/>
        </w:rPr>
        <w:t>решил</w:t>
      </w:r>
      <w:r>
        <w:rPr>
          <w:rFonts w:ascii="Times New Roman" w:hAnsi="Times New Roman"/>
          <w:szCs w:val="24"/>
        </w:rPr>
        <w:t>:</w:t>
      </w:r>
    </w:p>
    <w:p w:rsidR="00733F49" w:rsidRDefault="00733F49" w:rsidP="00733F49">
      <w:pPr>
        <w:pStyle w:val="FR3"/>
        <w:spacing w:before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color w:val="000000"/>
          <w:szCs w:val="24"/>
        </w:rPr>
        <w:t xml:space="preserve"> Признать утратившим силу Решение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 от 18.05.2022 г. № 96 Об утверждении изменений и дополнений в Устав внутригородского муниципального образования города федерального значения Санкт-Петербурга муниципальный округ Сосновая Поляна.</w:t>
      </w:r>
    </w:p>
    <w:p w:rsidR="00733F49" w:rsidRDefault="00733F49" w:rsidP="00733F49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Разместить настоящее Решение на официальном сайте внутригородского муниципального образования города федерального значения Санкт-Петербурга муниципальный округ Сосновая Поляна:</w:t>
      </w:r>
      <w:r>
        <w:t xml:space="preserve"> </w:t>
      </w:r>
      <w:r>
        <w:rPr>
          <w:rFonts w:ascii="Times New Roman" w:hAnsi="Times New Roman"/>
          <w:szCs w:val="24"/>
        </w:rPr>
        <w:t>vmo39.spb.ru и официально опубликовать в печатном издании внутригородского муниципального образования города федерального значения Санкт-Петербурга муниципальный округ Сосновая Поляна – газете «ВЕСТИ СОСНОВОЙ ПОЛЯНЫ».</w:t>
      </w:r>
    </w:p>
    <w:p w:rsidR="00733F49" w:rsidRDefault="00733F49" w:rsidP="00733F49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733F49" w:rsidRDefault="00733F49" w:rsidP="00733F49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 Решение вступает в силу с момента принятия.</w:t>
      </w:r>
    </w:p>
    <w:p w:rsidR="00733F49" w:rsidRDefault="00733F49" w:rsidP="00733F49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733F49" w:rsidRDefault="00733F49" w:rsidP="00733F49">
      <w:pPr>
        <w:pStyle w:val="FR3"/>
        <w:spacing w:before="0"/>
        <w:ind w:left="0"/>
        <w:jc w:val="both"/>
        <w:rPr>
          <w:rFonts w:ascii="Times New Roman" w:hAnsi="Times New Roman"/>
          <w:szCs w:val="24"/>
        </w:rPr>
      </w:pPr>
    </w:p>
    <w:p w:rsidR="00733F49" w:rsidRDefault="00733F49" w:rsidP="00733F49">
      <w:pPr>
        <w:pStyle w:val="FR3"/>
        <w:spacing w:before="0"/>
        <w:ind w:left="0"/>
        <w:jc w:val="both"/>
        <w:rPr>
          <w:rFonts w:ascii="Times New Roman" w:hAnsi="Times New Roman"/>
          <w:b/>
          <w:szCs w:val="24"/>
        </w:rPr>
      </w:pPr>
    </w:p>
    <w:p w:rsidR="00733F49" w:rsidRDefault="00733F49" w:rsidP="00733F49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733F49" w:rsidRDefault="00733F49" w:rsidP="00733F49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исполняющий полномочия председателя </w:t>
      </w:r>
    </w:p>
    <w:p w:rsidR="00733F49" w:rsidRDefault="00733F49" w:rsidP="00733F49">
      <w:pPr>
        <w:pStyle w:val="FR3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Муниципального Совета МО Сосновая Поляна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733F49" w:rsidRDefault="00733F49" w:rsidP="00733F49"/>
    <w:p w:rsidR="00020C5A" w:rsidRDefault="00020C5A"/>
    <w:sectPr w:rsidR="0002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20C5A"/>
    <w:rsid w:val="007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2A21-99C6-4437-9FD3-454A9B28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733F49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semiHidden/>
    <w:rsid w:val="00733F49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uiPriority w:val="99"/>
    <w:semiHidden/>
    <w:rsid w:val="00733F49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2022-06-15T13:45:00Z</dcterms:created>
  <dcterms:modified xsi:type="dcterms:W3CDTF">2022-06-15T13:46:00Z</dcterms:modified>
</cp:coreProperties>
</file>